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8E14" w14:textId="77777777" w:rsidR="009323B4" w:rsidRDefault="004E701E" w:rsidP="004E701E">
      <w:pPr>
        <w:spacing w:line="240" w:lineRule="auto"/>
        <w:textAlignment w:val="baseline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  <w:r w:rsidRPr="6EC46583"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  <w:t xml:space="preserve">FAQ i forbindelse med Covid-19 </w:t>
      </w:r>
    </w:p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865"/>
      </w:tblGrid>
      <w:tr w:rsidR="004E701E" w:rsidRPr="004E701E" w14:paraId="357FA223" w14:textId="77777777" w:rsidTr="16B769AE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18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Spørgsmål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6D540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Svar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</w:tr>
      <w:tr w:rsidR="004E701E" w:rsidRPr="004E701E" w14:paraId="376BCD5F" w14:textId="77777777" w:rsidTr="16B769AE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7BE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>KOMMUNIKATION VED SYGDOM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02CD3181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298A4" w14:textId="5B77C7E3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kontakte </w:t>
            </w:r>
            <w:r w:rsidR="004F4A7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sin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lærer, kontoret eller/og KT i forbindelse med sygdom?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B15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kontakte skoles kontor og skrive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 LUDUS Web, hvorfor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bliver hjemme.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oret giver besked til dine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lærere. </w:t>
            </w:r>
          </w:p>
          <w:p w14:paraId="3B1DD6F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C052764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DEEF" w14:textId="5DF72CF5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kan give</w:t>
            </w:r>
            <w:r w:rsidR="00F4640C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”lov” til at blive hjemme?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2BB9" w14:textId="77777777" w:rsidR="004C5B1A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bliver ikke ”givet lov”.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 blive hjemme,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symptomer, eller er testet positiv, eller har været i ”nær kontakt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*) med en covid-19 positiv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hvilket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selv eller d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in læge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afgør.  </w:t>
            </w:r>
          </w:p>
          <w:p w14:paraId="168B5231" w14:textId="42E5A656" w:rsidR="004E701E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Læreren kan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også sende dig hjem,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symptomer. Underret altid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oret.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Desuden kan 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kolen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 ledelse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sende dig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hjem,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symptomer. </w:t>
            </w:r>
          </w:p>
          <w:p w14:paraId="7F2B17E4" w14:textId="77777777" w:rsidR="002B4236" w:rsidRPr="004E701E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19E181" w14:textId="1B6DB08D" w:rsidR="004E701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</w:pPr>
            <w:r w:rsidRP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*) 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da-DK"/>
              </w:rPr>
              <w:t>Link</w:t>
            </w:r>
            <w:r w:rsidR="004C5B1A" w:rsidRPr="004C5B1A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da-DK"/>
              </w:rPr>
              <w:t xml:space="preserve"> til definition af </w:t>
            </w:r>
            <w:r w:rsidR="004C5B1A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”nær kontakt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”: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  <w:t xml:space="preserve"> </w:t>
            </w:r>
            <w:r w:rsidR="004E701E" w:rsidRPr="004C5B1A"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  <w:t> </w:t>
            </w:r>
            <w:hyperlink r:id="rId8" w:history="1">
              <w:r w:rsidR="00544AB4" w:rsidRPr="009903DD">
                <w:rPr>
                  <w:rStyle w:val="Hyperlink"/>
                  <w:rFonts w:ascii="Calibri Light" w:eastAsia="Times New Roman" w:hAnsi="Calibri Light" w:cs="Calibri Light"/>
                  <w:sz w:val="20"/>
                  <w:szCs w:val="20"/>
                  <w:lang w:eastAsia="da-DK"/>
                </w:rPr>
                <w:t>https://www.sst.dk/-/media/Udgivelser/2020/Corona/Test/SST-informerer-Naer-kontakt-090720.ashx?la=da&amp;hash=2FA54E7E3536D820A53ABE17B7A48B2E6462B2C6</w:t>
              </w:r>
            </w:hyperlink>
          </w:p>
          <w:p w14:paraId="0CD7B59D" w14:textId="77777777" w:rsidR="002B4236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DCF08C" w14:textId="6241AEB1" w:rsidR="002B4236" w:rsidRPr="004E701E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350D0CC2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C4FCF8" w14:textId="1B6C8862" w:rsidR="004E701E" w:rsidRPr="004E701E" w:rsidRDefault="0058369B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jeg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blive hjemme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h</w:t>
            </w:r>
            <w:r w:rsidR="00864F3D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vis jeg har været i kontakt med en anden</w:t>
            </w:r>
            <w:r w:rsidR="002821DA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kursist</w:t>
            </w:r>
            <w:r w:rsidR="004E701E"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der er blevet hjemme pga. af symptomer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="004E701E"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C29A78A" w14:textId="205FB422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Nej, Det er udelukkende kursister m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ed symptomer, påvist corona eller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nære kontakter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til </w:t>
            </w:r>
            <w:proofErr w:type="spellStart"/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coronasmittede</w:t>
            </w:r>
            <w:proofErr w:type="spellEnd"/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(se </w:t>
            </w:r>
            <w:r w:rsidR="00A53D4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definition på ’nær kontakt’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ovenfor), der skal blive hjemme. </w:t>
            </w:r>
          </w:p>
        </w:tc>
      </w:tr>
      <w:tr w:rsidR="004E701E" w:rsidRPr="004E701E" w14:paraId="4C74FB0D" w14:textId="77777777" w:rsidTr="16B769AE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F4E1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læreren underrette kontoret, hvis læreren har sendt en kursist hjem med mistanke om corona?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37323" w14:textId="1739085E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Ja, 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læreren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underret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ter altid kontoret, hvis en kursist sendes hjem. 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br/>
              <w:t>Hvis du er sendt hjem</w:t>
            </w:r>
            <w:r w:rsidR="00424B6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du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skrive i LUDUS under fraværsårsager. </w:t>
            </w:r>
          </w:p>
        </w:tc>
      </w:tr>
      <w:tr w:rsidR="004E701E" w:rsidRPr="004E701E" w14:paraId="69323B9C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0CF2" w14:textId="4733FFB3" w:rsidR="004E701E" w:rsidRPr="004E701E" w:rsidRDefault="00A53D41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>HVAD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skal </w:t>
            </w:r>
            <w:r w:rsidR="00503AB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gøre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hvis </w:t>
            </w:r>
            <w:r w:rsidR="00503AB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har mistanke om at </w:t>
            </w:r>
            <w:r w:rsidR="00424B6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 er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smittet?</w:t>
            </w:r>
            <w:r w:rsidR="004E701E"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76FB" w14:textId="29C73A50" w:rsidR="004E701E" w:rsidRPr="004E701E" w:rsidRDefault="00190010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Hvis du har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symptomer</w:t>
            </w:r>
            <w:r w:rsidR="00A53D4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du blive hjemme</w:t>
            </w:r>
            <w:r w:rsidR="009325B8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give</w:t>
            </w:r>
            <w:r w:rsidR="00503AB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skolens kontor besked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og kontakte din læge. Vi anbefaler</w:t>
            </w:r>
            <w:r w:rsidR="00503AB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du bliver testet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med det samme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Du kan vende tilbage</w:t>
            </w:r>
            <w:r w:rsidR="00F939B5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når testen er negativ. Det kan b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etyde mere end 3-5 dage, hvor du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fraværende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pga. ventetid på test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resultat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  </w:t>
            </w:r>
          </w:p>
          <w:p w14:paraId="241A5792" w14:textId="77777777" w:rsidR="004E701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Hvis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været hel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t symptomfrie i 48 timer, kan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også møde i skolen. </w:t>
            </w:r>
          </w:p>
          <w:p w14:paraId="219E5475" w14:textId="4BEC4D74" w:rsidR="00EA304E" w:rsidRPr="004E701E" w:rsidRDefault="00EA304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Du skal notere årsagen til dit fravær i </w:t>
            </w:r>
            <w:r w:rsidR="00CB52B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LUDUS-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dagbogen</w:t>
            </w:r>
          </w:p>
          <w:p w14:paraId="0D60C9AB" w14:textId="77777777" w:rsidR="006D55D5" w:rsidRDefault="006D55D5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21ACCDE" w14:textId="6FA44E67" w:rsidR="006D55D5" w:rsidRPr="004E701E" w:rsidRDefault="006D55D5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0DD5F662" w14:textId="77777777" w:rsidTr="16B769AE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725BD2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VIRTUEL UNDERVISING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5DE17C14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9BB15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AD er virtuel undervisning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F848" w14:textId="6DE187B2" w:rsidR="00EA304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Virtuel undervisning er anderledes end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før sommerferien.</w:t>
            </w:r>
          </w:p>
          <w:p w14:paraId="203E2770" w14:textId="77777777" w:rsidR="00E32C27" w:rsidRDefault="00EA304E" w:rsidP="00E32C2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Virtuel undervisning </w:t>
            </w:r>
            <w:r w:rsidR="004C5B1A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betyder</w:t>
            </w:r>
            <w:r w:rsidR="00D96A65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:</w:t>
            </w:r>
          </w:p>
          <w:p w14:paraId="0CF3C9DA" w14:textId="15F0E1F9" w:rsidR="0044364D" w:rsidRDefault="004C5B1A" w:rsidP="00E32C27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At det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undervisningsmateriale, der bliver brugt i </w:t>
            </w:r>
            <w:r w:rsidR="0079507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undervisningen</w:t>
            </w:r>
            <w:r w:rsidR="001A30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tilgængeligt </w:t>
            </w:r>
            <w:r w:rsidR="004E701E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digitalt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Din lærer fortæller dig</w:t>
            </w:r>
            <w:r w:rsidR="00CB52B0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hvor du skal finde det.</w:t>
            </w:r>
          </w:p>
          <w:p w14:paraId="208AD584" w14:textId="77777777" w:rsidR="0044364D" w:rsidRPr="0044364D" w:rsidRDefault="004E701E" w:rsidP="009323B4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Det er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dit 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ansvar selv at arbejde med</w:t>
            </w:r>
            <w:r w:rsidR="0044364D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ndervisnings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materialet, hvis du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hjemme </w:t>
            </w:r>
            <w:r w:rsidR="004C5B1A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af den ene eller anden grund og ikke er for syg til at arbejde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 </w:t>
            </w:r>
          </w:p>
          <w:p w14:paraId="766890C4" w14:textId="605463F0" w:rsidR="004E701E" w:rsidRPr="0044364D" w:rsidRDefault="007C7114" w:rsidP="009323B4">
            <w:pPr>
              <w:pStyle w:val="Listeafsni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Hvis der er afleveringer,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skal du uploade det til læreren i den form</w:t>
            </w:r>
            <w:r w:rsidR="00E95CDE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læreren beder om.</w:t>
            </w:r>
          </w:p>
          <w:p w14:paraId="2486AE82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FF3EA75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E61F6B7" w14:textId="6F15A5B9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</w:t>
            </w:r>
            <w:r w:rsidR="00D26FA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ne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kommunikere med 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en kursist, der er hjemme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ift. undervisning, eller er det ok, at klassekammeraterne gør det?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F429016" w14:textId="3B03053F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Det er læreren, der kommunikerer </w:t>
            </w:r>
            <w:r w:rsidR="00E92B49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med dig 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om det faglige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="004A421E" w:rsidRPr="00915C07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 xml:space="preserve"> Dette gøres via </w:t>
            </w:r>
            <w:r w:rsidR="005A2BE9" w:rsidRPr="00915C07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Lektier på de enkelte moduler i LUDUS samt i form af arbejdsark og lignende i OneNote</w:t>
            </w:r>
            <w:r w:rsidR="00CC75C1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.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 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er læreren</w:t>
            </w:r>
            <w:r w:rsidR="00D26FA7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du skal henvende dig til med faglige spørgsmål.</w:t>
            </w:r>
          </w:p>
          <w:p w14:paraId="59626CC7" w14:textId="3F2D8A07" w:rsidR="004E701E" w:rsidRPr="004E701E" w:rsidRDefault="004E701E" w:rsidP="00AD6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Men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 opfordrer til</w:t>
            </w:r>
            <w:r w:rsidR="00D26FA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du </w:t>
            </w:r>
            <w:r w:rsidR="007C7114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også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har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virtuel kontakt med d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ine klassekammerater. </w:t>
            </w:r>
          </w:p>
        </w:tc>
      </w:tr>
      <w:tr w:rsidR="004E701E" w:rsidRPr="004E701E" w14:paraId="0E20EE96" w14:textId="77777777" w:rsidTr="16B769AE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64E04" w14:textId="72838FB2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 w:rsidR="00D26FA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have tilstedeværelse eller fravær, hvis </w:t>
            </w:r>
            <w:r w:rsidR="00C24DF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A16536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hjemmefra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laver det, de andre laver i timerne?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BBC2E" w14:textId="77777777" w:rsidR="00E92B49" w:rsidRDefault="00E92B49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skal ifølge bestemmelserne registreres fraværende</w:t>
            </w:r>
            <w:r w:rsidR="007C7114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hvis du ikke møder til undervisningen, uanset grunden til fraværet.</w:t>
            </w:r>
          </w:p>
          <w:p w14:paraId="258F0A8D" w14:textId="77777777" w:rsidR="004E701E" w:rsidRPr="004E701E" w:rsidRDefault="00E92B49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skal skrive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fraværsårsager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 LUDUS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Så vil der blive taget højde for det i vurderingen af din studieaktivitet.</w:t>
            </w:r>
          </w:p>
          <w:p w14:paraId="7B9494E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lastRenderedPageBreak/>
              <w:t> </w:t>
            </w:r>
          </w:p>
        </w:tc>
      </w:tr>
      <w:tr w:rsidR="004E701E" w:rsidRPr="004E701E" w14:paraId="277D86AF" w14:textId="77777777" w:rsidTr="16B769AE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06D986E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lastRenderedPageBreak/>
              <w:t>PAUSE OG SPISNING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651A2297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AF6F" w14:textId="77777777" w:rsidR="007C7114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HVORDAN </w:t>
            </w:r>
            <w:r w:rsidR="007C7114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foregår spisning i frokostpausen?</w:t>
            </w:r>
          </w:p>
          <w:p w14:paraId="69EAF037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6557" w14:textId="0FAE57B3" w:rsidR="007C7114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Du kan spise i </w:t>
            </w:r>
            <w:r w:rsidR="0007026C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det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lokale</w:t>
            </w:r>
            <w:r w:rsidR="0049360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du er i op til frokostpausen, hvis der ikke kommer et hold lige bagefter. Du kan også spise i kantinen eller udenfor.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huske at rydde op efter d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ig, - som det fremgår af den corona-info-besked, der er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sendt til alle kursister.</w:t>
            </w:r>
          </w:p>
          <w:p w14:paraId="4452A202" w14:textId="4378B3CB" w:rsidR="007C7114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er masser af </w:t>
            </w:r>
            <w:r w:rsidR="0049360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affalds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spande på gangene og udenfor til madaffald</w:t>
            </w:r>
            <w:r w:rsidR="000C3ED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 de</w:t>
            </w:r>
            <w:r w:rsidR="000C3ED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r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engangsklude i </w:t>
            </w:r>
            <w:r w:rsidR="00C879AF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lokalerne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så ”spildt” kan tørres op.</w:t>
            </w:r>
          </w:p>
          <w:p w14:paraId="311DF3AE" w14:textId="58722037" w:rsidR="004E701E" w:rsidRPr="004E701E" w:rsidRDefault="007C7114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er et brud på vores studie- og ordensregler, hvis man ikke rydder op efter sig</w:t>
            </w:r>
            <w:r w:rsidR="004E701E"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 </w:t>
            </w:r>
            <w:r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og det kan føre til advarsel og udmeldelse.</w:t>
            </w:r>
          </w:p>
        </w:tc>
      </w:tr>
      <w:tr w:rsidR="004E701E" w:rsidRPr="004E701E" w14:paraId="368AC99A" w14:textId="77777777" w:rsidTr="16B769AE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DE687" w14:textId="0E797844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HVOR må kursister gå hen i pauserne- er der nogen regulering i forhold til i hvilken ”fløj”</w:t>
            </w:r>
            <w:r w:rsidR="001F68B8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,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</w:t>
            </w:r>
            <w:r w:rsidR="003E3BCF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har timer i og må holde pauser i? </w:t>
            </w:r>
          </w:p>
          <w:p w14:paraId="4871A38E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C689C" w14:textId="68A786E2" w:rsidR="00055FA0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Man kan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være på hele skolens område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i pauserne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hvor det ikke generer den igangværende undervisning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men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det 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er vigtigt</w:t>
            </w:r>
            <w:r w:rsidR="00B6047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man holder 1</w:t>
            </w:r>
            <w:r w:rsidR="00B6047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 afstand på gange, trapper, i kantine og udendørsområder. Og selvfølgelig spritter hænderne af ofte.</w:t>
            </w:r>
          </w:p>
          <w:p w14:paraId="6D660355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D9ACBD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</w:tbl>
    <w:p w14:paraId="6545339C" w14:textId="527A9D2D" w:rsidR="004E701E" w:rsidRPr="004E701E" w:rsidRDefault="535445A3" w:rsidP="004E701E">
      <w:pPr>
        <w:spacing w:after="0" w:line="240" w:lineRule="auto"/>
        <w:textAlignment w:val="baseline"/>
      </w:pPr>
      <w:r w:rsidRPr="28C82289">
        <w:rPr>
          <w:rFonts w:ascii="Calibri" w:eastAsia="Times New Roman" w:hAnsi="Calibri" w:cs="Calibri"/>
          <w:lang w:eastAsia="da-DK"/>
        </w:rPr>
        <w:t> 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8906"/>
      </w:tblGrid>
      <w:tr w:rsidR="28C82289" w14:paraId="1B2EBB58" w14:textId="77777777" w:rsidTr="4BFD4C3A">
        <w:tc>
          <w:tcPr>
            <w:tcW w:w="4530" w:type="dxa"/>
          </w:tcPr>
          <w:p w14:paraId="20BF6FD4" w14:textId="3961394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 VÆRNEMIDLER</w:t>
            </w:r>
          </w:p>
        </w:tc>
        <w:tc>
          <w:tcPr>
            <w:tcW w:w="8906" w:type="dxa"/>
          </w:tcPr>
          <w:p w14:paraId="0A25163E" w14:textId="36FD4012" w:rsidR="28C82289" w:rsidRDefault="28C82289"/>
        </w:tc>
      </w:tr>
      <w:tr w:rsidR="28C82289" w14:paraId="436BCF14" w14:textId="77777777" w:rsidTr="4BFD4C3A">
        <w:tc>
          <w:tcPr>
            <w:tcW w:w="4530" w:type="dxa"/>
          </w:tcPr>
          <w:p w14:paraId="42BB7C1B" w14:textId="766BC045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Brug af mundbind </w:t>
            </w:r>
          </w:p>
          <w:p w14:paraId="599725EF" w14:textId="4B5A87D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C0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4F3A81DC" w14:textId="2C7EA21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Fra torsdag d. 29.10. 20 </w:t>
            </w:r>
            <w:r w:rsidRPr="28C8228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8"/>
                <w:szCs w:val="28"/>
              </w:rPr>
              <w:t>skal</w:t>
            </w:r>
            <w:r w:rsidRPr="28C8228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alle</w:t>
            </w:r>
            <w:r w:rsidR="348848C9" w:rsidRPr="28C8228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  <w:r w:rsidRPr="28C8228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bære mundbind, når man </w:t>
            </w:r>
            <w:r w:rsidR="197C8562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er indenfor</w:t>
            </w:r>
            <w:r w:rsidRPr="28C82289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 fællesarealer såsom gange, toiletter og kantine. </w:t>
            </w:r>
          </w:p>
          <w:p w14:paraId="731E1CAF" w14:textId="6932910F" w:rsidR="28C82289" w:rsidRDefault="28C82289" w:rsidP="6040C146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Kursister behøver ikke bære mundbind, </w:t>
            </w:r>
            <w:r w:rsidR="726D4AE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i forbindelse med undervisningsaktiviteter</w:t>
            </w:r>
            <w:r w:rsidR="0FCBD070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73530E65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eller </w:t>
            </w:r>
            <w:r w:rsidR="3A6F0CEE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når de </w:t>
            </w:r>
            <w:r w:rsidR="73530E65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sidder ned og spiser</w:t>
            </w:r>
            <w:r w:rsidR="345DD8F9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 kantine</w:t>
            </w:r>
            <w:r w:rsidR="69473B82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n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br/>
            </w:r>
            <w:r w:rsidR="63A1A0A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Kursister skal selv sørge for mundbind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. Kursister der ikke har mundbind</w:t>
            </w:r>
            <w:r w:rsidR="20F32740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vil 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blive bedt om at skaffe mundbind</w:t>
            </w:r>
            <w:r w:rsidR="1E9D07D2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inden de vender tilbage på </w:t>
            </w:r>
            <w:r w:rsidR="01D2AD0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skolen.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57F2C97F" w14:textId="5E45E91D" w:rsidR="63BA86E4" w:rsidRDefault="63BA86E4" w:rsidP="28C8228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4BFD4C3A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Der er ikke krav om at bære mundbind udendørs</w:t>
            </w:r>
            <w:r w:rsidR="6D6601AC" w:rsidRPr="4BFD4C3A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på skolens område.</w:t>
            </w:r>
          </w:p>
        </w:tc>
      </w:tr>
      <w:tr w:rsidR="00B309C1" w14:paraId="16469A67" w14:textId="77777777" w:rsidTr="4BFD4C3A">
        <w:tc>
          <w:tcPr>
            <w:tcW w:w="4530" w:type="dxa"/>
          </w:tcPr>
          <w:p w14:paraId="586C52A3" w14:textId="7F6195FA" w:rsidR="00B309C1" w:rsidRPr="28C82289" w:rsidRDefault="00B309C1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Er det nødvendigt at bære mundbind når jeg sidder ned?</w:t>
            </w:r>
          </w:p>
        </w:tc>
        <w:tc>
          <w:tcPr>
            <w:tcW w:w="8906" w:type="dxa"/>
          </w:tcPr>
          <w:p w14:paraId="7437A690" w14:textId="55AC5285" w:rsidR="00B309C1" w:rsidRDefault="00B309C1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Ja, Mundbind skal bære</w:t>
            </w:r>
            <w:r w:rsidR="000A1CC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hele tiden. Det er kun i undervisningen, mundbindskravet fraviges</w:t>
            </w:r>
            <w:r w:rsidR="000A1CC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og når du sidder ned og spiser i kantinen.</w:t>
            </w:r>
          </w:p>
          <w:p w14:paraId="51803A9A" w14:textId="3D8B5221" w:rsidR="009D78F0" w:rsidRDefault="009D78F0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lastRenderedPageBreak/>
              <w:t>Mundbindet skal altså også bære</w:t>
            </w:r>
            <w:r w:rsidR="006A4B37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 når du sidder ned i fællesarealer på skolen</w:t>
            </w:r>
            <w:r w:rsidR="006A4B37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som f.eks. </w:t>
            </w:r>
            <w:r w:rsidR="0597D1D8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i </w:t>
            </w:r>
            <w:r w:rsidR="096C9209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kursistc</w:t>
            </w:r>
            <w:r w:rsidR="0597D1D8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afeen</w:t>
            </w:r>
            <w:r w:rsidR="61F702AA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, foran </w:t>
            </w:r>
            <w:proofErr w:type="spellStart"/>
            <w:r w:rsidR="61F702AA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studievejledningen</w:t>
            </w:r>
            <w:proofErr w:type="spellEnd"/>
            <w:r w:rsidR="384D980B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og studiesalen.</w:t>
            </w:r>
          </w:p>
          <w:p w14:paraId="043D5F2C" w14:textId="77777777" w:rsidR="002D7FAE" w:rsidRDefault="00EA3EF7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Udendørs er der ikke krav om mundbind.</w:t>
            </w:r>
          </w:p>
          <w:p w14:paraId="4EAB2210" w14:textId="110B941A" w:rsidR="00EA3EF7" w:rsidRPr="28C82289" w:rsidRDefault="00EA3EF7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783D4B" w14:paraId="43775818" w14:textId="77777777" w:rsidTr="4BFD4C3A">
        <w:tc>
          <w:tcPr>
            <w:tcW w:w="4530" w:type="dxa"/>
          </w:tcPr>
          <w:p w14:paraId="7A99E544" w14:textId="497A39EA" w:rsidR="00783D4B" w:rsidRDefault="00783D4B" w:rsidP="00783D4B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lastRenderedPageBreak/>
              <w:t>Hvordan anvendes</w:t>
            </w: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 mundbind</w:t>
            </w: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?</w:t>
            </w:r>
          </w:p>
          <w:p w14:paraId="4A237ADE" w14:textId="77777777" w:rsidR="00783D4B" w:rsidRPr="28C82289" w:rsidRDefault="00783D4B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547B74BF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1. Før: Vask hænder eller brug håndsprit </w:t>
            </w:r>
          </w:p>
          <w:p w14:paraId="1F3AB009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2. Find forsiden. Det er som regel den farvede side </w:t>
            </w:r>
          </w:p>
          <w:p w14:paraId="29800B4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3. Dæk næse og mund med mundbindet og fastgør det bag ørene </w:t>
            </w:r>
          </w:p>
          <w:p w14:paraId="303DA3F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4. Sørg for, at mundbindet sidder helt tæt til dit ansigt </w:t>
            </w:r>
          </w:p>
          <w:p w14:paraId="47C840A1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5. Rør ikke mundbindet under brug. Skift det ofte og altid, hvis det er vådt eller beskidt </w:t>
            </w:r>
          </w:p>
          <w:p w14:paraId="68642AAA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6. Når mundbindet skal af, skal du tage fat i elastikkerne og ikke røre selve mundbindet </w:t>
            </w:r>
          </w:p>
          <w:p w14:paraId="65C5B537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7. Efter: Vask hænder eller brug håndsprit </w:t>
            </w:r>
          </w:p>
          <w:p w14:paraId="6CC5E9AD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</w:p>
          <w:p w14:paraId="7FA284DC" w14:textId="77777777" w:rsidR="00783D4B" w:rsidRPr="00243CA5" w:rsidRDefault="00783D4B" w:rsidP="00783D4B">
            <w:pPr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 xml:space="preserve">Mundbind kan genbruges efter kortvarigt brug, f.eks. hvis du skal på toilettet. Opbevar det i en plastikpose eller inderlomme. Sprit </w:t>
            </w:r>
            <w:proofErr w:type="gramStart"/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>altid hænder</w:t>
            </w:r>
            <w:proofErr w:type="gramEnd"/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 xml:space="preserve"> før og efter brug.</w:t>
            </w:r>
          </w:p>
          <w:p w14:paraId="4E2D85EB" w14:textId="77777777" w:rsidR="00783D4B" w:rsidRPr="28C82289" w:rsidRDefault="00783D4B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0CB19B79" w14:textId="2198EE6C" w:rsidR="004E701E" w:rsidRPr="004E701E" w:rsidRDefault="004E701E" w:rsidP="28C82289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14A61659" w14:textId="51552625" w:rsidR="004E701E" w:rsidRPr="004E701E" w:rsidRDefault="004E701E" w:rsidP="004E701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6EC46583">
        <w:rPr>
          <w:rFonts w:ascii="Calibri" w:eastAsia="Times New Roman" w:hAnsi="Calibri" w:cs="Calibri"/>
          <w:lang w:eastAsia="da-DK"/>
        </w:rPr>
        <w:t xml:space="preserve">Ledelsen </w:t>
      </w:r>
      <w:r w:rsidR="58265307" w:rsidRPr="6EC46583">
        <w:rPr>
          <w:rFonts w:ascii="Calibri" w:eastAsia="Times New Roman" w:hAnsi="Calibri" w:cs="Calibri"/>
          <w:lang w:eastAsia="da-DK"/>
        </w:rPr>
        <w:t>oktober</w:t>
      </w:r>
      <w:r w:rsidRPr="6EC46583">
        <w:rPr>
          <w:rFonts w:ascii="Calibri" w:eastAsia="Times New Roman" w:hAnsi="Calibri" w:cs="Calibri"/>
          <w:lang w:eastAsia="da-DK"/>
        </w:rPr>
        <w:t xml:space="preserve"> 2020 </w:t>
      </w:r>
    </w:p>
    <w:p w14:paraId="42B4204F" w14:textId="77777777" w:rsidR="00C06C10" w:rsidRPr="004E701E" w:rsidRDefault="00C06C10" w:rsidP="004E701E"/>
    <w:sectPr w:rsidR="00C06C10" w:rsidRPr="004E701E" w:rsidSect="001900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FB4"/>
    <w:multiLevelType w:val="hybridMultilevel"/>
    <w:tmpl w:val="C6427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38B"/>
    <w:multiLevelType w:val="hybridMultilevel"/>
    <w:tmpl w:val="125A8466"/>
    <w:lvl w:ilvl="0" w:tplc="D12A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24"/>
    <w:multiLevelType w:val="hybridMultilevel"/>
    <w:tmpl w:val="8272A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918"/>
    <w:multiLevelType w:val="hybridMultilevel"/>
    <w:tmpl w:val="898A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0124"/>
    <w:multiLevelType w:val="hybridMultilevel"/>
    <w:tmpl w:val="BC963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C35"/>
    <w:multiLevelType w:val="hybridMultilevel"/>
    <w:tmpl w:val="56487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86A"/>
    <w:multiLevelType w:val="hybridMultilevel"/>
    <w:tmpl w:val="9A16C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7FAD"/>
    <w:multiLevelType w:val="hybridMultilevel"/>
    <w:tmpl w:val="A85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5"/>
    <w:rsid w:val="000141E9"/>
    <w:rsid w:val="00026F8A"/>
    <w:rsid w:val="00055FA0"/>
    <w:rsid w:val="0007026C"/>
    <w:rsid w:val="000A1CC6"/>
    <w:rsid w:val="000A6012"/>
    <w:rsid w:val="000B262E"/>
    <w:rsid w:val="000C3ED3"/>
    <w:rsid w:val="0011146E"/>
    <w:rsid w:val="0015318A"/>
    <w:rsid w:val="00157652"/>
    <w:rsid w:val="00162FE7"/>
    <w:rsid w:val="00190010"/>
    <w:rsid w:val="001A2C45"/>
    <w:rsid w:val="001A3027"/>
    <w:rsid w:val="001C3585"/>
    <w:rsid w:val="001D6E29"/>
    <w:rsid w:val="001F68B8"/>
    <w:rsid w:val="0022637C"/>
    <w:rsid w:val="00252D74"/>
    <w:rsid w:val="002821DA"/>
    <w:rsid w:val="002B4236"/>
    <w:rsid w:val="002D7EB5"/>
    <w:rsid w:val="002D7FAE"/>
    <w:rsid w:val="002E0FB3"/>
    <w:rsid w:val="00313E60"/>
    <w:rsid w:val="003159A3"/>
    <w:rsid w:val="003D6F0F"/>
    <w:rsid w:val="003E1763"/>
    <w:rsid w:val="003E3BCF"/>
    <w:rsid w:val="003E67BE"/>
    <w:rsid w:val="004220EA"/>
    <w:rsid w:val="00424B67"/>
    <w:rsid w:val="00437305"/>
    <w:rsid w:val="0044364D"/>
    <w:rsid w:val="00452345"/>
    <w:rsid w:val="00492BEA"/>
    <w:rsid w:val="00493602"/>
    <w:rsid w:val="00497E3E"/>
    <w:rsid w:val="004A421E"/>
    <w:rsid w:val="004B2CD5"/>
    <w:rsid w:val="004B4A1D"/>
    <w:rsid w:val="004C5B1A"/>
    <w:rsid w:val="004E701E"/>
    <w:rsid w:val="004F4A70"/>
    <w:rsid w:val="00503AB2"/>
    <w:rsid w:val="00544AB4"/>
    <w:rsid w:val="00546FBD"/>
    <w:rsid w:val="0058369B"/>
    <w:rsid w:val="005A2BE9"/>
    <w:rsid w:val="005B521A"/>
    <w:rsid w:val="005C2553"/>
    <w:rsid w:val="005D0990"/>
    <w:rsid w:val="006A4B37"/>
    <w:rsid w:val="006D55D5"/>
    <w:rsid w:val="00746CB6"/>
    <w:rsid w:val="00776B61"/>
    <w:rsid w:val="00783D4B"/>
    <w:rsid w:val="0079507A"/>
    <w:rsid w:val="007C7114"/>
    <w:rsid w:val="007F27A5"/>
    <w:rsid w:val="00803F55"/>
    <w:rsid w:val="00864F3D"/>
    <w:rsid w:val="00891028"/>
    <w:rsid w:val="008B3A84"/>
    <w:rsid w:val="008D7BF8"/>
    <w:rsid w:val="008E6365"/>
    <w:rsid w:val="00915C07"/>
    <w:rsid w:val="009323B4"/>
    <w:rsid w:val="009325B8"/>
    <w:rsid w:val="00951814"/>
    <w:rsid w:val="0098585A"/>
    <w:rsid w:val="009D78F0"/>
    <w:rsid w:val="009E1134"/>
    <w:rsid w:val="00A16536"/>
    <w:rsid w:val="00A30BFD"/>
    <w:rsid w:val="00A32E2B"/>
    <w:rsid w:val="00A34AE3"/>
    <w:rsid w:val="00A353BC"/>
    <w:rsid w:val="00A524DC"/>
    <w:rsid w:val="00A537DF"/>
    <w:rsid w:val="00A53D41"/>
    <w:rsid w:val="00AD6E53"/>
    <w:rsid w:val="00AF5A70"/>
    <w:rsid w:val="00B309C1"/>
    <w:rsid w:val="00B60471"/>
    <w:rsid w:val="00B76C6C"/>
    <w:rsid w:val="00B9319B"/>
    <w:rsid w:val="00BB0F73"/>
    <w:rsid w:val="00BC70D0"/>
    <w:rsid w:val="00C06C10"/>
    <w:rsid w:val="00C11900"/>
    <w:rsid w:val="00C205DB"/>
    <w:rsid w:val="00C24DF2"/>
    <w:rsid w:val="00C4009C"/>
    <w:rsid w:val="00C60F1D"/>
    <w:rsid w:val="00C62463"/>
    <w:rsid w:val="00C67B4A"/>
    <w:rsid w:val="00C879AF"/>
    <w:rsid w:val="00C90F62"/>
    <w:rsid w:val="00C96073"/>
    <w:rsid w:val="00CB0E5C"/>
    <w:rsid w:val="00CB220B"/>
    <w:rsid w:val="00CB52B0"/>
    <w:rsid w:val="00CC75C1"/>
    <w:rsid w:val="00CD019F"/>
    <w:rsid w:val="00D26FA7"/>
    <w:rsid w:val="00D51EAD"/>
    <w:rsid w:val="00D96A65"/>
    <w:rsid w:val="00E32C27"/>
    <w:rsid w:val="00E63371"/>
    <w:rsid w:val="00E71A64"/>
    <w:rsid w:val="00E738D0"/>
    <w:rsid w:val="00E92B49"/>
    <w:rsid w:val="00E95CDE"/>
    <w:rsid w:val="00EA304E"/>
    <w:rsid w:val="00EA3EF7"/>
    <w:rsid w:val="00F4640C"/>
    <w:rsid w:val="00F508F6"/>
    <w:rsid w:val="00F939B5"/>
    <w:rsid w:val="0170774C"/>
    <w:rsid w:val="01D2AD0C"/>
    <w:rsid w:val="045F4C5C"/>
    <w:rsid w:val="0597D1D8"/>
    <w:rsid w:val="08FB3BBD"/>
    <w:rsid w:val="096C9209"/>
    <w:rsid w:val="0DDEFB07"/>
    <w:rsid w:val="0E3008E9"/>
    <w:rsid w:val="0FCBD070"/>
    <w:rsid w:val="13AA1840"/>
    <w:rsid w:val="14178A82"/>
    <w:rsid w:val="15C1F35C"/>
    <w:rsid w:val="16B769AE"/>
    <w:rsid w:val="17D7B0A0"/>
    <w:rsid w:val="18E4FF48"/>
    <w:rsid w:val="197C8562"/>
    <w:rsid w:val="1E9D07D2"/>
    <w:rsid w:val="1ED2C000"/>
    <w:rsid w:val="20DBF8C1"/>
    <w:rsid w:val="20F32740"/>
    <w:rsid w:val="27D3A99F"/>
    <w:rsid w:val="2884E7D7"/>
    <w:rsid w:val="28C82289"/>
    <w:rsid w:val="297A93CD"/>
    <w:rsid w:val="2A186E30"/>
    <w:rsid w:val="2BE2D887"/>
    <w:rsid w:val="2C08DAA6"/>
    <w:rsid w:val="2F9E54B8"/>
    <w:rsid w:val="2FBFD754"/>
    <w:rsid w:val="314B2D32"/>
    <w:rsid w:val="345DD8F9"/>
    <w:rsid w:val="348848C9"/>
    <w:rsid w:val="355C4D97"/>
    <w:rsid w:val="35963E4C"/>
    <w:rsid w:val="382AB4B0"/>
    <w:rsid w:val="382DC5C8"/>
    <w:rsid w:val="384D980B"/>
    <w:rsid w:val="3A6F0CEE"/>
    <w:rsid w:val="491BF740"/>
    <w:rsid w:val="4BFD4C3A"/>
    <w:rsid w:val="4C03F151"/>
    <w:rsid w:val="4E636B10"/>
    <w:rsid w:val="50511696"/>
    <w:rsid w:val="535445A3"/>
    <w:rsid w:val="58265307"/>
    <w:rsid w:val="5910090D"/>
    <w:rsid w:val="6040C146"/>
    <w:rsid w:val="61F702AA"/>
    <w:rsid w:val="63A1A0A4"/>
    <w:rsid w:val="63BA86E4"/>
    <w:rsid w:val="6635901E"/>
    <w:rsid w:val="66529001"/>
    <w:rsid w:val="69473B82"/>
    <w:rsid w:val="69AE20F9"/>
    <w:rsid w:val="6C1494EE"/>
    <w:rsid w:val="6D400F87"/>
    <w:rsid w:val="6D6601AC"/>
    <w:rsid w:val="6EC46583"/>
    <w:rsid w:val="7224F61C"/>
    <w:rsid w:val="726D4AEC"/>
    <w:rsid w:val="73530E65"/>
    <w:rsid w:val="74A67ECD"/>
    <w:rsid w:val="769EFA11"/>
    <w:rsid w:val="76E06C2F"/>
    <w:rsid w:val="7A609001"/>
    <w:rsid w:val="7C1B4F5B"/>
    <w:rsid w:val="7CD4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3A6"/>
  <w15:chartTrackingRefBased/>
  <w15:docId w15:val="{45A3B2B6-99A3-423E-9B13-D30B9C6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EB5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26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4E701E"/>
  </w:style>
  <w:style w:type="character" w:customStyle="1" w:styleId="eop">
    <w:name w:val="eop"/>
    <w:basedOn w:val="Standardskrifttypeiafsnit"/>
    <w:rsid w:val="004E701E"/>
  </w:style>
  <w:style w:type="character" w:customStyle="1" w:styleId="scxw237040876">
    <w:name w:val="scxw237040876"/>
    <w:basedOn w:val="Standardskrifttypeiafsnit"/>
    <w:rsid w:val="004E701E"/>
  </w:style>
  <w:style w:type="character" w:styleId="Hyperlink">
    <w:name w:val="Hyperlink"/>
    <w:basedOn w:val="Standardskrifttypeiafsnit"/>
    <w:uiPriority w:val="99"/>
    <w:unhideWhenUsed/>
    <w:rsid w:val="00544A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A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44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7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4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6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8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3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4692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53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5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8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5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1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17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8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63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66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38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80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7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974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24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5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83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1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3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88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9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181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3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23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19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93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64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2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0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16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85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8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20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18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79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31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90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80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4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09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0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61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25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0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75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9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33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8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09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86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5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7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4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94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91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67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25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03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60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1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298BC75CE9740A439D2521B5E018E" ma:contentTypeVersion="4" ma:contentTypeDescription="Opret et nyt dokument." ma:contentTypeScope="" ma:versionID="41817a1a7aeef918d4fd29d66f770716">
  <xsd:schema xmlns:xsd="http://www.w3.org/2001/XMLSchema" xmlns:xs="http://www.w3.org/2001/XMLSchema" xmlns:p="http://schemas.microsoft.com/office/2006/metadata/properties" xmlns:ns2="44f7234a-a677-4ac0-b0f1-3962e5d31253" xmlns:ns3="a48d31b3-6155-4bfb-879f-2a7f5d174526" targetNamespace="http://schemas.microsoft.com/office/2006/metadata/properties" ma:root="true" ma:fieldsID="4721e1b6e12dd6eebb8d872d3a3891b7" ns2:_="" ns3:_="">
    <xsd:import namespace="44f7234a-a677-4ac0-b0f1-3962e5d31253"/>
    <xsd:import namespace="a48d31b3-6155-4bfb-879f-2a7f5d174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234a-a677-4ac0-b0f1-3962e5d3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1b3-6155-4bfb-879f-2a7f5d17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48C83-F0D9-4F4D-978E-B2C169CC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234a-a677-4ac0-b0f1-3962e5d31253"/>
    <ds:schemaRef ds:uri="a48d31b3-6155-4bfb-879f-2a7f5d1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E3A9E-1401-4236-91E5-7E99D36A7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DDED-7F6E-432B-B4F5-58103B9F70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8d31b3-6155-4bfb-879f-2a7f5d174526"/>
    <ds:schemaRef ds:uri="44f7234a-a677-4ac0-b0f1-3962e5d312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https://www.sst.dk/-/media/Udgivelser/2020/Corona/Test/SST-informerer-Naer-kontakt-090720.ashx?la=da&amp;hash=2FA54E7E3536D820A53ABE17B7A48B2E6462B2C6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Frausing</dc:creator>
  <cp:keywords/>
  <dc:description/>
  <cp:lastModifiedBy>Signe Louise Hagsten</cp:lastModifiedBy>
  <cp:revision>2</cp:revision>
  <cp:lastPrinted>2019-09-02T17:46:00Z</cp:lastPrinted>
  <dcterms:created xsi:type="dcterms:W3CDTF">2020-11-05T10:55:00Z</dcterms:created>
  <dcterms:modified xsi:type="dcterms:W3CDTF">2020-11-05T10:55:00Z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0x010100D5D298BC75CE9740A439D2521B5E018E</vt:lpwstr>
  </property>
</Properties>
</file>