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8E14" w14:textId="77777777" w:rsidR="009323B4" w:rsidRDefault="004E701E" w:rsidP="004E701E">
      <w:pPr>
        <w:spacing w:line="240" w:lineRule="auto"/>
        <w:textAlignment w:val="baseline"/>
        <w:rPr>
          <w:rFonts w:ascii="Univers Condensed" w:eastAsia="Times New Roman" w:hAnsi="Univers Condensed" w:cs="Times New Roman"/>
          <w:color w:val="006699"/>
          <w:sz w:val="72"/>
          <w:szCs w:val="72"/>
          <w:lang w:eastAsia="da-DK"/>
        </w:rPr>
      </w:pPr>
      <w:r w:rsidRPr="6EC46583">
        <w:rPr>
          <w:rFonts w:ascii="Univers Condensed" w:eastAsia="Times New Roman" w:hAnsi="Univers Condensed" w:cs="Times New Roman"/>
          <w:color w:val="006699"/>
          <w:sz w:val="72"/>
          <w:szCs w:val="72"/>
          <w:lang w:eastAsia="da-DK"/>
        </w:rPr>
        <w:t xml:space="preserve">FAQ i forbindelse med Covid-19 </w:t>
      </w:r>
    </w:p>
    <w:tbl>
      <w:tblPr>
        <w:tblpPr w:leftFromText="141" w:rightFromText="141" w:vertAnchor="text" w:tblpY="1"/>
        <w:tblOverlap w:val="never"/>
        <w:tblW w:w="13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8865"/>
      </w:tblGrid>
      <w:tr w:rsidR="004E701E" w:rsidRPr="004E701E" w14:paraId="357FA223" w14:textId="77777777" w:rsidTr="382DC5C8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6180CB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color w:val="000000"/>
                <w:sz w:val="44"/>
                <w:szCs w:val="44"/>
                <w:lang w:eastAsia="da-DK"/>
              </w:rPr>
              <w:t>Spørgsmål</w:t>
            </w:r>
            <w:r w:rsidRPr="004E701E">
              <w:rPr>
                <w:rFonts w:ascii="Calibri Light" w:eastAsia="Times New Roman" w:hAnsi="Calibri Light" w:cs="Calibri Light"/>
                <w:color w:val="000000"/>
                <w:sz w:val="44"/>
                <w:szCs w:val="44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6D540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color w:val="000000"/>
                <w:sz w:val="44"/>
                <w:szCs w:val="44"/>
                <w:lang w:eastAsia="da-DK"/>
              </w:rPr>
              <w:t>Svar</w:t>
            </w:r>
            <w:r w:rsidRPr="004E701E">
              <w:rPr>
                <w:rFonts w:ascii="Calibri Light" w:eastAsia="Times New Roman" w:hAnsi="Calibri Light" w:cs="Calibri Light"/>
                <w:color w:val="000000"/>
                <w:sz w:val="44"/>
                <w:szCs w:val="44"/>
                <w:lang w:eastAsia="da-DK"/>
              </w:rPr>
              <w:t> </w:t>
            </w:r>
          </w:p>
        </w:tc>
      </w:tr>
      <w:tr w:rsidR="004E701E" w:rsidRPr="004E701E" w14:paraId="376BCD5F" w14:textId="77777777" w:rsidTr="382DC5C8">
        <w:tc>
          <w:tcPr>
            <w:tcW w:w="133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C7BE0CB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da-DK"/>
              </w:rPr>
              <w:t>KOMMUNIKATION VED SYGDOM</w:t>
            </w:r>
            <w:r w:rsidRPr="004E701E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da-DK"/>
              </w:rPr>
              <w:t> </w:t>
            </w:r>
          </w:p>
        </w:tc>
      </w:tr>
      <w:tr w:rsidR="004E701E" w:rsidRPr="004E701E" w14:paraId="02CD3181" w14:textId="77777777" w:rsidTr="382DC5C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298A4" w14:textId="5B77C7E3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SKAL 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man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kontakte </w:t>
            </w:r>
            <w:r w:rsidR="004F4A7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sin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lærer, kontoret eller/og KT i forbindelse med sygdom?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6B156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skal kontakte skoles kontor og skrive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i LUDUS Web, hvorfor 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bliver hjemme. Kont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oret giver besked til dine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lærere. </w:t>
            </w:r>
          </w:p>
          <w:p w14:paraId="3B1DD6FB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 </w:t>
            </w:r>
          </w:p>
        </w:tc>
      </w:tr>
      <w:tr w:rsidR="004E701E" w:rsidRPr="004E701E" w14:paraId="2C052764" w14:textId="77777777" w:rsidTr="382DC5C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0DEEF" w14:textId="5DF72CF5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HVEM kan give</w:t>
            </w:r>
            <w:r w:rsidR="00F4640C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”lov” til at blive hjemme?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52BB9" w14:textId="77777777" w:rsidR="004C5B1A" w:rsidRDefault="004E701E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Der bliver ikke ”givet lov”. 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Du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SK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A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L blive hjemme, hvis 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har symptomer, eller er testet positiv, eller har været i ”nær kontakt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”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*) med en covid-19 positiv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 hvilket 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selv eller d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in læge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afgør.  </w:t>
            </w:r>
          </w:p>
          <w:p w14:paraId="168B5231" w14:textId="42E5A656" w:rsidR="004E701E" w:rsidRDefault="004E701E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Læreren kan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også sende dig hjem, hvis 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har symptomer. Underret altid kont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oret. 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Desuden kan s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kolen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 ledelse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sende dig</w:t>
            </w:r>
            <w:r w:rsidR="0019001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hjem, hvis 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har symptomer. </w:t>
            </w:r>
          </w:p>
          <w:p w14:paraId="7F2B17E4" w14:textId="77777777" w:rsidR="002B4236" w:rsidRPr="004E701E" w:rsidRDefault="002B4236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D19E181" w14:textId="1B6DB08D" w:rsidR="004E701E" w:rsidRDefault="00190010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0"/>
                <w:szCs w:val="20"/>
                <w:lang w:eastAsia="da-DK"/>
              </w:rPr>
            </w:pPr>
            <w:r w:rsidRP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*) </w:t>
            </w:r>
            <w:r w:rsidRPr="004C5B1A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da-DK"/>
              </w:rPr>
              <w:t>Link</w:t>
            </w:r>
            <w:r w:rsidR="004C5B1A" w:rsidRPr="004C5B1A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da-DK"/>
              </w:rPr>
              <w:t xml:space="preserve"> til definition af </w:t>
            </w:r>
            <w:r w:rsidR="004C5B1A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”nær kontakt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”:</w:t>
            </w:r>
            <w:r w:rsidRPr="004C5B1A">
              <w:rPr>
                <w:rFonts w:ascii="Calibri Light" w:eastAsia="Times New Roman" w:hAnsi="Calibri Light" w:cs="Calibri Light"/>
                <w:color w:val="2E74B5"/>
                <w:sz w:val="20"/>
                <w:szCs w:val="20"/>
                <w:lang w:eastAsia="da-DK"/>
              </w:rPr>
              <w:t xml:space="preserve"> </w:t>
            </w:r>
            <w:r w:rsidR="004E701E" w:rsidRPr="004C5B1A">
              <w:rPr>
                <w:rFonts w:ascii="Calibri Light" w:eastAsia="Times New Roman" w:hAnsi="Calibri Light" w:cs="Calibri Light"/>
                <w:color w:val="2E74B5"/>
                <w:sz w:val="20"/>
                <w:szCs w:val="20"/>
                <w:lang w:eastAsia="da-DK"/>
              </w:rPr>
              <w:t> </w:t>
            </w:r>
            <w:hyperlink r:id="rId8" w:history="1">
              <w:r w:rsidR="00544AB4" w:rsidRPr="009903DD">
                <w:rPr>
                  <w:rStyle w:val="Hyperlink"/>
                  <w:rFonts w:ascii="Calibri Light" w:eastAsia="Times New Roman" w:hAnsi="Calibri Light" w:cs="Calibri Light"/>
                  <w:sz w:val="20"/>
                  <w:szCs w:val="20"/>
                  <w:lang w:eastAsia="da-DK"/>
                </w:rPr>
                <w:t>https://www.sst.dk/-/media/Udgivelser/2020/Corona/Test/SST-informerer-Naer-kontakt-090720.ashx?la=da&amp;hash=2FA54E7E3536D820A53ABE17B7A48B2E6462B2C6</w:t>
              </w:r>
            </w:hyperlink>
          </w:p>
          <w:p w14:paraId="0CD7B59D" w14:textId="77777777" w:rsidR="002B4236" w:rsidRDefault="002B4236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9DCF08C" w14:textId="6241AEB1" w:rsidR="002B4236" w:rsidRPr="004E701E" w:rsidRDefault="002B4236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E701E" w:rsidRPr="004E701E" w14:paraId="350D0CC2" w14:textId="77777777" w:rsidTr="382DC5C8">
        <w:tc>
          <w:tcPr>
            <w:tcW w:w="4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CC4FCF8" w14:textId="1B6C8862" w:rsidR="004E701E" w:rsidRPr="004E701E" w:rsidRDefault="0058369B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SKAL jeg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blive hjemme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, h</w:t>
            </w:r>
            <w:r w:rsidR="00864F3D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vis jeg har været i kontakt med en anden</w:t>
            </w:r>
            <w:r w:rsidR="002821DA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kursist</w:t>
            </w:r>
            <w:r w:rsidR="004E701E"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, der er blevet hjemme pga. af symptomer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?</w:t>
            </w:r>
            <w:r w:rsidR="004E701E"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2AFA380" w14:textId="77777777" w:rsidR="004E701E" w:rsidRDefault="004E701E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Nej, Det er udelukkende kursister m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ed symptomer, påvist corona eller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nære kontakter </w:t>
            </w:r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til </w:t>
            </w:r>
            <w:proofErr w:type="spellStart"/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coronasmittede</w:t>
            </w:r>
            <w:proofErr w:type="spellEnd"/>
            <w:r w:rsidR="004C5B1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(se </w:t>
            </w:r>
            <w:r w:rsidR="00A53D41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definition på ’nær kontakt’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ovenfor), der skal blive hjemme. </w:t>
            </w:r>
          </w:p>
          <w:p w14:paraId="0C29A78A" w14:textId="2A93F5D4" w:rsidR="00EC4949" w:rsidRPr="004E701E" w:rsidRDefault="00EC4949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Gælder ikke i januar frem til 17. januar 2021</w:t>
            </w:r>
          </w:p>
        </w:tc>
      </w:tr>
      <w:tr w:rsidR="004E701E" w:rsidRPr="004E701E" w14:paraId="4C74FB0D" w14:textId="77777777" w:rsidTr="382DC5C8"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F4E16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SKAL læreren underrette kontoret, hvis læreren har sendt en kursist hjem med mistanke om corona?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37323" w14:textId="1739085E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Ja, </w:t>
            </w:r>
            <w:r w:rsidR="0019001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læreren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underret</w:t>
            </w:r>
            <w:r w:rsidR="0019001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ter altid kontoret, hvis en kursist sendes hjem. </w:t>
            </w:r>
            <w:r w:rsidR="0019001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br/>
              <w:t>Hvis du er sendt hjem</w:t>
            </w:r>
            <w:r w:rsidR="00424B6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19001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skal du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skrive i LUDUS under fraværsårsager. </w:t>
            </w:r>
          </w:p>
        </w:tc>
      </w:tr>
      <w:tr w:rsidR="004E701E" w:rsidRPr="004E701E" w14:paraId="69323B9C" w14:textId="77777777" w:rsidTr="382DC5C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00CF2" w14:textId="4733FFB3" w:rsidR="004E701E" w:rsidRPr="004E701E" w:rsidRDefault="00A53D41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HVAD</w:t>
            </w:r>
            <w:r w:rsidR="0019001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skal </w:t>
            </w:r>
            <w:r w:rsidR="00503AB2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jeg</w:t>
            </w:r>
            <w:r w:rsidR="0019001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gøre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,</w:t>
            </w:r>
            <w:r w:rsidR="0019001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hvis </w:t>
            </w:r>
            <w:r w:rsidR="00503AB2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jeg</w:t>
            </w:r>
            <w:r w:rsidR="0019001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har mistanke om at </w:t>
            </w:r>
            <w:r w:rsidR="00424B67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jeg er</w:t>
            </w:r>
            <w:r w:rsidR="0019001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smittet?</w:t>
            </w:r>
            <w:r w:rsidR="004E701E"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D76FB" w14:textId="29C73A50" w:rsidR="004E701E" w:rsidRPr="004E701E" w:rsidRDefault="00190010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Hvis du har 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symptomer</w:t>
            </w:r>
            <w:r w:rsidR="00A53D41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skal du blive hjemme</w:t>
            </w:r>
            <w:r w:rsidR="009325B8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EA304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give</w:t>
            </w:r>
            <w:r w:rsidR="00503AB2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 w:rsidR="00EA304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skolens kontor besked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og kontakte din læge. Vi anbefaler</w:t>
            </w:r>
            <w:r w:rsidR="00503AB2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at du bliver testet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med det samme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 Du kan vende tilbage</w:t>
            </w:r>
            <w:r w:rsidR="00F939B5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når testen er negativ. Det kan b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etyde mere end 3-5 dage, hvor du</w:t>
            </w:r>
            <w:r w:rsidR="00EA304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er fraværende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pga. ventetid på test</w:t>
            </w:r>
            <w:r w:rsidR="00EA304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resultat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  </w:t>
            </w:r>
          </w:p>
          <w:p w14:paraId="241A5792" w14:textId="77777777" w:rsidR="004E701E" w:rsidRDefault="00190010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Hvis du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har været hel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t symptomfrie i 48 timer, kan du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også møde i skolen. </w:t>
            </w:r>
          </w:p>
          <w:p w14:paraId="219E5475" w14:textId="4BEC4D74" w:rsidR="00EA304E" w:rsidRPr="004E701E" w:rsidRDefault="00EA304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Du skal notere årsagen til dit fravær i </w:t>
            </w:r>
            <w:r w:rsidR="00CB52B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LUDUS-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dagbogen</w:t>
            </w:r>
          </w:p>
          <w:p w14:paraId="0D60C9AB" w14:textId="77777777" w:rsidR="006D55D5" w:rsidRDefault="006D55D5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21ACCDE" w14:textId="6FA44E67" w:rsidR="006D55D5" w:rsidRPr="004E701E" w:rsidRDefault="006D55D5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E701E" w:rsidRPr="004E701E" w14:paraId="0DD5F662" w14:textId="77777777" w:rsidTr="382DC5C8">
        <w:tc>
          <w:tcPr>
            <w:tcW w:w="133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725BD24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da-DK"/>
              </w:rPr>
              <w:t>VIRTUEL UNDERVISING</w:t>
            </w:r>
            <w:r w:rsidRPr="004E701E">
              <w:rPr>
                <w:rFonts w:ascii="Calibri Light" w:eastAsia="Times New Roman" w:hAnsi="Calibri Light" w:cs="Calibri Light"/>
                <w:sz w:val="28"/>
                <w:szCs w:val="28"/>
                <w:lang w:eastAsia="da-DK"/>
              </w:rPr>
              <w:t> </w:t>
            </w:r>
          </w:p>
        </w:tc>
      </w:tr>
      <w:tr w:rsidR="004E701E" w:rsidRPr="004E701E" w14:paraId="5DE17C14" w14:textId="77777777" w:rsidTr="382DC5C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9BB15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</w:t>
            </w:r>
            <w:r w:rsidR="00190010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AD er virtuel undervisning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AF848" w14:textId="6DE187B2" w:rsidR="00EA304E" w:rsidRDefault="00190010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Virtuel undervisning er anderledes end</w:t>
            </w:r>
            <w:r w:rsidR="00EA304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før sommerferien.</w:t>
            </w:r>
          </w:p>
          <w:p w14:paraId="203E2770" w14:textId="77777777" w:rsidR="00E32C27" w:rsidRDefault="00EA304E" w:rsidP="00E32C27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Virtuel undervisning </w:t>
            </w:r>
            <w:r w:rsidR="004C5B1A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betyder</w:t>
            </w:r>
            <w:r w:rsidR="00D96A65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:</w:t>
            </w:r>
          </w:p>
          <w:p w14:paraId="0CF3C9DA" w14:textId="15F0E1F9" w:rsidR="0044364D" w:rsidRDefault="004C5B1A" w:rsidP="00E32C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At det</w:t>
            </w:r>
            <w:r w:rsidR="00E92B49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undervisningsmateriale, der bliver brugt i </w:t>
            </w:r>
            <w:r w:rsidR="0079507A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undervisningen</w:t>
            </w:r>
            <w:r w:rsidR="001A30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E92B49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er tilgængeligt </w:t>
            </w:r>
            <w:r w:rsidR="004E701E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digitalt</w:t>
            </w:r>
            <w:r w:rsidR="00E92B49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 Din lærer fortæller dig</w:t>
            </w:r>
            <w:r w:rsidR="00CB52B0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E92B49" w:rsidRPr="00E32C2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hvor du skal finde det.</w:t>
            </w:r>
          </w:p>
          <w:p w14:paraId="208AD584" w14:textId="77777777" w:rsidR="0044364D" w:rsidRPr="0044364D" w:rsidRDefault="004E701E" w:rsidP="00932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Det er </w:t>
            </w:r>
            <w:r w:rsidR="00E92B49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dit </w:t>
            </w:r>
            <w:r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ansvar selv at arbejde med</w:t>
            </w:r>
            <w:r w:rsidR="0044364D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 w:rsidR="00E92B49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u</w:t>
            </w:r>
            <w:r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ndervisnings</w:t>
            </w:r>
            <w:r w:rsidR="00E92B49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materialet, hvis du</w:t>
            </w:r>
            <w:r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er hjemme </w:t>
            </w:r>
            <w:r w:rsidR="004C5B1A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af den ene eller anden grund og ikke er for syg til at arbejde</w:t>
            </w:r>
            <w:r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 </w:t>
            </w:r>
          </w:p>
          <w:p w14:paraId="766890C4" w14:textId="605463F0" w:rsidR="004E701E" w:rsidRPr="00EC4949" w:rsidRDefault="007C7114" w:rsidP="00932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Hvis der er afleveringer, </w:t>
            </w:r>
            <w:r w:rsidR="00E92B49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skal du uploade det til læreren i den form</w:t>
            </w:r>
            <w:r w:rsidR="00E95CDE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E92B49" w:rsidRPr="0044364D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læreren beder om.</w:t>
            </w:r>
          </w:p>
          <w:p w14:paraId="0AEF93C2" w14:textId="377628E9" w:rsidR="00EC4949" w:rsidRPr="00EC4949" w:rsidRDefault="00EC4949" w:rsidP="00EC49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Al undervisning foregår virtuelt frem til </w:t>
            </w:r>
            <w:r w:rsidR="005931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17. januar 2021. Din lærer planlægger </w:t>
            </w:r>
            <w:r w:rsidR="001D45D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undervisningen. Hold dig opdateret</w:t>
            </w:r>
            <w:r w:rsidR="000E567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  <w:p w14:paraId="2486AE82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 </w:t>
            </w:r>
          </w:p>
        </w:tc>
      </w:tr>
      <w:tr w:rsidR="004E701E" w:rsidRPr="004E701E" w14:paraId="2FF3EA75" w14:textId="77777777" w:rsidTr="382DC5C8">
        <w:tc>
          <w:tcPr>
            <w:tcW w:w="4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E61F6B7" w14:textId="6F15A5B9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SKAL</w:t>
            </w:r>
            <w:r w:rsidR="00D26FA7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lærer</w:t>
            </w:r>
            <w:r w:rsidR="00A32E2B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ne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kommunikere med </w:t>
            </w:r>
            <w:r w:rsidR="00A32E2B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en kursist, der er hjemme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ift. undervisning, eller er det ok, at klassekammeraterne gør det?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F429016" w14:textId="3B03053F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Det er læreren, der kommunikerer </w:t>
            </w:r>
            <w:r w:rsidR="00E92B49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med dig </w:t>
            </w:r>
            <w:r w:rsidR="007C7114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om det faglige</w:t>
            </w:r>
            <w:r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.</w:t>
            </w:r>
            <w:r w:rsidR="004A421E" w:rsidRPr="382DC5C8">
              <w:rPr>
                <w:rFonts w:ascii="Calibri Light" w:eastAsia="Times New Roman" w:hAnsi="Calibri Light" w:cs="Calibri Light"/>
                <w:color w:val="4472C4" w:themeColor="accent1"/>
                <w:sz w:val="28"/>
                <w:szCs w:val="28"/>
                <w:lang w:eastAsia="da-DK"/>
              </w:rPr>
              <w:t xml:space="preserve"> Dette gøres via </w:t>
            </w:r>
            <w:r w:rsidR="005A2BE9" w:rsidRPr="382DC5C8">
              <w:rPr>
                <w:rFonts w:ascii="Calibri Light" w:eastAsia="Times New Roman" w:hAnsi="Calibri Light" w:cs="Calibri Light"/>
                <w:color w:val="4472C4" w:themeColor="accent1"/>
                <w:sz w:val="28"/>
                <w:szCs w:val="28"/>
                <w:lang w:eastAsia="da-DK"/>
              </w:rPr>
              <w:t>Lektier på de enkelte moduler i LUDUS samt i form af arbejdsark og lignende i OneNote</w:t>
            </w:r>
            <w:r w:rsidR="00CC75C1" w:rsidRPr="382DC5C8">
              <w:rPr>
                <w:rFonts w:ascii="Calibri Light" w:eastAsia="Times New Roman" w:hAnsi="Calibri Light" w:cs="Calibri Light"/>
                <w:color w:val="4472C4" w:themeColor="accent1"/>
                <w:sz w:val="28"/>
                <w:szCs w:val="28"/>
                <w:lang w:eastAsia="da-DK"/>
              </w:rPr>
              <w:t>.</w:t>
            </w:r>
            <w:r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 </w:t>
            </w:r>
            <w:r w:rsidR="007C7114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Det er læreren</w:t>
            </w:r>
            <w:r w:rsidR="00D26FA7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</w:t>
            </w:r>
            <w:r w:rsidR="007C7114" w:rsidRPr="382DC5C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du skal henvende dig til med faglige spørgsmål.</w:t>
            </w:r>
          </w:p>
          <w:p w14:paraId="59626CC7" w14:textId="3F2D8A07" w:rsidR="004E701E" w:rsidRPr="004E701E" w:rsidRDefault="004E701E" w:rsidP="00AD6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Men </w:t>
            </w:r>
            <w:r w:rsidR="00E92B49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vi opfordrer til</w:t>
            </w:r>
            <w:r w:rsidR="00D26FA7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E92B49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at du </w:t>
            </w:r>
            <w:r w:rsidR="007C7114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også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har </w:t>
            </w:r>
            <w:r w:rsidR="00E92B49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virtuel kontakt med d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ine klassekammerater. </w:t>
            </w:r>
          </w:p>
        </w:tc>
      </w:tr>
      <w:tr w:rsidR="004E701E" w:rsidRPr="004E701E" w14:paraId="0E20EE96" w14:textId="77777777" w:rsidTr="382DC5C8"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64E04" w14:textId="72838FB2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SKAL </w:t>
            </w:r>
            <w:r w:rsidR="00D26FA7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jeg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have tilstedeværelse eller fravær, hvis </w:t>
            </w:r>
            <w:r w:rsidR="00C24DF2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jeg</w:t>
            </w:r>
            <w:r w:rsidR="00A16536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hjemmefra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laver det, de andre laver i timerne?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BBC2E" w14:textId="77777777" w:rsidR="00E92B49" w:rsidRDefault="00E92B49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Du skal ifølge bestemmelserne registreres fraværende</w:t>
            </w:r>
            <w:r w:rsidR="007C7114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hvis du ikke møder til undervisningen, uanset grunden til fraværet.</w:t>
            </w:r>
          </w:p>
          <w:p w14:paraId="258F0A8D" w14:textId="77777777" w:rsidR="004E701E" w:rsidRPr="004E701E" w:rsidRDefault="00E92B49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Du skal skrive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fraværsårsager 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i LUDUS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 Så vil der blive taget højde for det i vurderingen af din studieaktivitet.</w:t>
            </w:r>
          </w:p>
          <w:p w14:paraId="7B9494E4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 </w:t>
            </w:r>
          </w:p>
        </w:tc>
      </w:tr>
      <w:tr w:rsidR="004E701E" w:rsidRPr="004E701E" w14:paraId="277D86AF" w14:textId="77777777" w:rsidTr="382DC5C8">
        <w:tc>
          <w:tcPr>
            <w:tcW w:w="133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06D986E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da-DK"/>
              </w:rPr>
              <w:t>PAUSE OG SPISNING</w:t>
            </w:r>
            <w:r w:rsidRPr="004E701E">
              <w:rPr>
                <w:rFonts w:ascii="Calibri Light" w:eastAsia="Times New Roman" w:hAnsi="Calibri Light" w:cs="Calibri Light"/>
                <w:sz w:val="28"/>
                <w:szCs w:val="28"/>
                <w:lang w:eastAsia="da-DK"/>
              </w:rPr>
              <w:t> </w:t>
            </w:r>
          </w:p>
        </w:tc>
      </w:tr>
      <w:tr w:rsidR="004E701E" w:rsidRPr="004E701E" w14:paraId="651A2297" w14:textId="77777777" w:rsidTr="382DC5C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4AF6F" w14:textId="77777777" w:rsidR="007C7114" w:rsidRDefault="004E701E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HVORDAN </w:t>
            </w:r>
            <w:r w:rsidR="007C7114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foregår spisning i frokostpausen?</w:t>
            </w:r>
          </w:p>
          <w:p w14:paraId="69EAF037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E6557" w14:textId="0FAE57B3" w:rsidR="007C7114" w:rsidRDefault="007C7114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Du kan spise i </w:t>
            </w:r>
            <w:r w:rsidR="0007026C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det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lokale</w:t>
            </w:r>
            <w:r w:rsidR="00493602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du er i op til frokostpausen, hvis der ikke kommer et hold lige bagefter. Du kan også spise i kantinen eller udenfor. Du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SKAL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huske at rydde op efter d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ig, - som det fremgår af den corona-info-besked, der er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sendt til alle kursister.</w:t>
            </w:r>
          </w:p>
          <w:p w14:paraId="4452A202" w14:textId="4378B3CB" w:rsidR="007C7114" w:rsidRDefault="007C7114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Der er masser af </w:t>
            </w:r>
            <w:r w:rsidR="00493602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affalds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spande på gangene og udenfor til madaffald</w:t>
            </w:r>
            <w:r w:rsidR="000C3ED3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og de</w:t>
            </w:r>
            <w:r w:rsidR="000C3ED3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r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er 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engangsklude i </w:t>
            </w:r>
            <w:r w:rsidR="00C879AF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lokalerne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 så ”spildt” kan tørres op.</w:t>
            </w:r>
          </w:p>
          <w:p w14:paraId="0613779F" w14:textId="52D89531" w:rsidR="004E701E" w:rsidRDefault="007C7114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 w:rsidRPr="35963E4C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Det er et brud på vores studie- og ordensregler, hvis man ikke rydder op efter sig</w:t>
            </w:r>
            <w:r w:rsidR="004E701E" w:rsidRPr="35963E4C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 </w:t>
            </w:r>
            <w:r w:rsidRPr="35963E4C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og det kan føre til advarsel og udmeldelse.</w:t>
            </w:r>
            <w:r w:rsidR="0006336D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’</w:t>
            </w:r>
          </w:p>
          <w:p w14:paraId="37D46A34" w14:textId="77777777" w:rsidR="0006336D" w:rsidRDefault="0006336D" w:rsidP="0006336D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eastAsia="da-DK"/>
              </w:rPr>
            </w:pPr>
          </w:p>
          <w:p w14:paraId="0D003891" w14:textId="5C86BB83" w:rsidR="0006336D" w:rsidRPr="0006336D" w:rsidRDefault="0006336D" w:rsidP="0006336D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eastAsia="da-DK"/>
              </w:rPr>
            </w:pPr>
            <w:r w:rsidRPr="0006336D"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eastAsia="da-DK"/>
              </w:rPr>
              <w:t>Suspenderet frem til d. 17. januar</w:t>
            </w:r>
          </w:p>
          <w:p w14:paraId="59E04D3E" w14:textId="77777777" w:rsidR="0006336D" w:rsidRDefault="0006336D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</w:p>
          <w:p w14:paraId="311DF3AE" w14:textId="190C4082" w:rsidR="0006336D" w:rsidRPr="004E701E" w:rsidRDefault="0006336D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E701E" w:rsidRPr="004E701E" w14:paraId="368AC99A" w14:textId="77777777" w:rsidTr="382DC5C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DE687" w14:textId="0E797844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HVOR må kursister gå hen i pauserne- er der nogen regulering i forhold til i hvilken ”fløj”</w:t>
            </w:r>
            <w:r w:rsidR="001F68B8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,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 xml:space="preserve"> </w:t>
            </w:r>
            <w:r w:rsidR="003E3BCF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man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 xml:space="preserve"> har timer i og må holde pauser i? </w:t>
            </w:r>
          </w:p>
          <w:p w14:paraId="4871A38E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C689C" w14:textId="4B0C430B" w:rsidR="00055FA0" w:rsidRDefault="007C7114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Man kan 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være på hele skolens område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i pauserne</w:t>
            </w:r>
            <w:r w:rsidR="00055FA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 hvor det ikke generer den igangværende undervisning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055FA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men</w:t>
            </w:r>
            <w:r w:rsidR="004E701E"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det </w:t>
            </w:r>
            <w:r w:rsidR="00055FA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er vigtigt</w:t>
            </w:r>
            <w:r w:rsidR="00B60471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,</w:t>
            </w:r>
            <w:r w:rsidR="00055FA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at man holder 1</w:t>
            </w:r>
            <w:r w:rsidR="00B60471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</w:t>
            </w:r>
            <w:r w:rsidR="00055FA0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m afstand på gange, trapper, i kantine og udendørsområder. Og selvfølgelig spritter hænderne af ofte.</w:t>
            </w:r>
          </w:p>
          <w:p w14:paraId="3074D304" w14:textId="767006EE" w:rsidR="000E5673" w:rsidRDefault="000E5673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</w:p>
          <w:p w14:paraId="42C6CFAC" w14:textId="7D559E26" w:rsidR="000E5673" w:rsidRPr="0006336D" w:rsidRDefault="000E5673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eastAsia="da-DK"/>
              </w:rPr>
            </w:pPr>
            <w:r w:rsidRPr="0006336D"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eastAsia="da-DK"/>
              </w:rPr>
              <w:t xml:space="preserve">Suspenderet frem til d. </w:t>
            </w:r>
            <w:r w:rsidR="0006336D" w:rsidRPr="0006336D"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eastAsia="da-DK"/>
              </w:rPr>
              <w:t>17. januar</w:t>
            </w:r>
          </w:p>
          <w:p w14:paraId="6D660355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D9ACBD6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 </w:t>
            </w:r>
          </w:p>
        </w:tc>
      </w:tr>
    </w:tbl>
    <w:p w14:paraId="6545339C" w14:textId="527A9D2D" w:rsidR="004E701E" w:rsidRPr="004E701E" w:rsidRDefault="535445A3" w:rsidP="004E701E">
      <w:pPr>
        <w:spacing w:after="0" w:line="240" w:lineRule="auto"/>
        <w:textAlignment w:val="baseline"/>
      </w:pPr>
      <w:r w:rsidRPr="28C82289">
        <w:rPr>
          <w:rFonts w:ascii="Calibri" w:eastAsia="Times New Roman" w:hAnsi="Calibri" w:cs="Calibri"/>
          <w:lang w:eastAsia="da-DK"/>
        </w:rPr>
        <w:t> </w:t>
      </w:r>
    </w:p>
    <w:tbl>
      <w:tblPr>
        <w:tblStyle w:val="TableGrid"/>
        <w:tblW w:w="13436" w:type="dxa"/>
        <w:tblLayout w:type="fixed"/>
        <w:tblLook w:val="04A0" w:firstRow="1" w:lastRow="0" w:firstColumn="1" w:lastColumn="0" w:noHBand="0" w:noVBand="1"/>
      </w:tblPr>
      <w:tblGrid>
        <w:gridCol w:w="4530"/>
        <w:gridCol w:w="8906"/>
      </w:tblGrid>
      <w:tr w:rsidR="28C82289" w14:paraId="1B2EBB58" w14:textId="77777777" w:rsidTr="474AD7FC">
        <w:tc>
          <w:tcPr>
            <w:tcW w:w="4530" w:type="dxa"/>
          </w:tcPr>
          <w:p w14:paraId="20BF6FD4" w14:textId="39613942" w:rsidR="28C82289" w:rsidRDefault="28C82289" w:rsidP="28C8228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8"/>
                <w:szCs w:val="28"/>
              </w:rPr>
            </w:pPr>
            <w:r w:rsidRPr="28C8228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8"/>
                <w:szCs w:val="28"/>
              </w:rPr>
              <w:t xml:space="preserve"> VÆRNEMIDLER</w:t>
            </w:r>
          </w:p>
        </w:tc>
        <w:tc>
          <w:tcPr>
            <w:tcW w:w="8906" w:type="dxa"/>
          </w:tcPr>
          <w:p w14:paraId="0A25163E" w14:textId="36FD4012" w:rsidR="28C82289" w:rsidRDefault="28C82289"/>
        </w:tc>
      </w:tr>
      <w:tr w:rsidR="28C82289" w14:paraId="436BCF14" w14:textId="77777777" w:rsidTr="474AD7FC">
        <w:tc>
          <w:tcPr>
            <w:tcW w:w="4530" w:type="dxa"/>
          </w:tcPr>
          <w:p w14:paraId="42BB7C1B" w14:textId="766BC045" w:rsidR="28C82289" w:rsidRDefault="28C82289" w:rsidP="28C82289">
            <w:pPr>
              <w:spacing w:line="259" w:lineRule="auto"/>
              <w:rPr>
                <w:rFonts w:ascii="Calibri Light" w:eastAsia="Calibri Light" w:hAnsi="Calibri Light" w:cs="Calibri Light"/>
                <w:color w:val="FF0000"/>
                <w:sz w:val="28"/>
                <w:szCs w:val="28"/>
              </w:rPr>
            </w:pPr>
            <w:r w:rsidRPr="28C82289"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 xml:space="preserve">Brug af mundbind </w:t>
            </w:r>
          </w:p>
          <w:p w14:paraId="599725EF" w14:textId="4B5A87D2" w:rsidR="28C82289" w:rsidRDefault="28C82289" w:rsidP="28C82289">
            <w:pPr>
              <w:spacing w:line="259" w:lineRule="auto"/>
              <w:rPr>
                <w:rFonts w:ascii="Calibri Light" w:eastAsia="Calibri Light" w:hAnsi="Calibri Light" w:cs="Calibri Light"/>
                <w:color w:val="C00000"/>
                <w:sz w:val="28"/>
                <w:szCs w:val="28"/>
              </w:rPr>
            </w:pPr>
          </w:p>
        </w:tc>
        <w:tc>
          <w:tcPr>
            <w:tcW w:w="8906" w:type="dxa"/>
          </w:tcPr>
          <w:p w14:paraId="4F3A81DC" w14:textId="2C7EA212" w:rsidR="28C82289" w:rsidRDefault="7A609001" w:rsidP="28C82289">
            <w:pPr>
              <w:spacing w:line="259" w:lineRule="auto"/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Fra torsdag d. 29.10. 20 </w:t>
            </w:r>
            <w:r w:rsidRPr="382DC5C8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  <w:sz w:val="28"/>
                <w:szCs w:val="28"/>
              </w:rPr>
              <w:t>skal</w:t>
            </w:r>
            <w:r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alle</w:t>
            </w:r>
            <w:r w:rsidR="13AA1840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</w:t>
            </w:r>
            <w:r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bære mundbind, når man </w:t>
            </w:r>
            <w:r w:rsidR="197C8562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er indenfor </w:t>
            </w:r>
            <w:r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i fællesarealer såsom gange, toiletter og kantine. </w:t>
            </w:r>
          </w:p>
          <w:p w14:paraId="731E1CAF" w14:textId="6932910F" w:rsidR="28C82289" w:rsidRDefault="28C82289" w:rsidP="6040C146">
            <w:pPr>
              <w:spacing w:line="259" w:lineRule="auto"/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Kursister behøver ikke bære mundbind, </w:t>
            </w:r>
            <w:r w:rsidR="726D4AEC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i forbindelse med undervisningsaktiviteter</w:t>
            </w:r>
            <w:r w:rsidR="0FCBD070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,</w:t>
            </w:r>
            <w:r w:rsidR="73530E65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eller </w:t>
            </w:r>
            <w:r w:rsidR="3A6F0CEE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når de </w:t>
            </w:r>
            <w:r w:rsidR="73530E65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sidder ned og spiser</w:t>
            </w:r>
            <w:r w:rsidR="345DD8F9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i kantine</w:t>
            </w:r>
            <w:r w:rsidR="69473B82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n</w:t>
            </w:r>
            <w:r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. </w:t>
            </w:r>
            <w:r>
              <w:br/>
            </w:r>
            <w:r w:rsidR="63A1A0A4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Kursister skal selv sørge for mundbind</w:t>
            </w:r>
            <w:r w:rsidR="0170774C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. Kursister der ikke har mundbind</w:t>
            </w:r>
            <w:r w:rsidR="20F32740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,</w:t>
            </w:r>
            <w:r w:rsidR="0170774C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vil </w:t>
            </w:r>
            <w:r w:rsidR="2FBFD754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blive bedt om at skaffe mundbind</w:t>
            </w:r>
            <w:r w:rsidR="1E9D07D2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,</w:t>
            </w:r>
            <w:r w:rsidR="2FBFD754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inden de vender tilbage på </w:t>
            </w:r>
            <w:r w:rsidR="01D2AD0C"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skolen.</w:t>
            </w:r>
            <w:r w:rsidRPr="6040C14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</w:t>
            </w:r>
          </w:p>
          <w:p w14:paraId="57F2C97F" w14:textId="5E45E91D" w:rsidR="63BA86E4" w:rsidRDefault="63BA86E4" w:rsidP="28C82289">
            <w:pPr>
              <w:spacing w:line="259" w:lineRule="auto"/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 w:rsidRPr="4BFD4C3A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Der er ikke krav om at bære mundbind udendørs</w:t>
            </w:r>
            <w:r w:rsidR="6D6601AC" w:rsidRPr="4BFD4C3A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på skolens område.</w:t>
            </w:r>
          </w:p>
        </w:tc>
      </w:tr>
      <w:tr w:rsidR="00B309C1" w14:paraId="16469A67" w14:textId="77777777" w:rsidTr="474AD7FC">
        <w:tc>
          <w:tcPr>
            <w:tcW w:w="4530" w:type="dxa"/>
          </w:tcPr>
          <w:p w14:paraId="586C52A3" w14:textId="7F6195FA" w:rsidR="00B309C1" w:rsidRPr="28C82289" w:rsidRDefault="00B309C1" w:rsidP="28C82289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Er det nødvendigt at bære mundbind når jeg sidder ned?</w:t>
            </w:r>
          </w:p>
        </w:tc>
        <w:tc>
          <w:tcPr>
            <w:tcW w:w="8906" w:type="dxa"/>
          </w:tcPr>
          <w:p w14:paraId="7437A690" w14:textId="55AC5285" w:rsidR="00B309C1" w:rsidRDefault="00B309C1" w:rsidP="28C82289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Ja, Mundbind skal bære</w:t>
            </w:r>
            <w:r w:rsidR="000A1CC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s</w:t>
            </w:r>
            <w: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hele tiden. Det er kun i undervisningen, mundbindskravet fraviges</w:t>
            </w:r>
            <w:r w:rsidR="000A1CC6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,</w:t>
            </w:r>
            <w: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og når du sidder ned og spiser i kantinen.</w:t>
            </w:r>
          </w:p>
          <w:p w14:paraId="51803A9A" w14:textId="3D8B5221" w:rsidR="009D78F0" w:rsidRDefault="314B2D32" w:rsidP="28C82289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Mundbindet skal altså også bære</w:t>
            </w:r>
            <w:r w:rsidR="0DDEFB07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s</w:t>
            </w:r>
            <w:r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, når du sidder ned i fællesarealer på skolen</w:t>
            </w:r>
            <w:r w:rsidR="0DDEFB07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som f.eks. </w:t>
            </w:r>
            <w:r w:rsidR="0597D1D8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i </w:t>
            </w:r>
            <w:r w:rsidR="096C9209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kursistc</w:t>
            </w:r>
            <w:r w:rsidR="0597D1D8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afeen</w:t>
            </w:r>
            <w:r w:rsidR="61F702AA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, foran </w:t>
            </w:r>
            <w:proofErr w:type="spellStart"/>
            <w:r w:rsidR="61F702AA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studievejledningen</w:t>
            </w:r>
            <w:proofErr w:type="spellEnd"/>
            <w:r w:rsidR="384D980B" w:rsidRPr="382DC5C8"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 xml:space="preserve"> og studiesalen.</w:t>
            </w:r>
          </w:p>
          <w:p w14:paraId="043D5F2C" w14:textId="77777777" w:rsidR="002D7FAE" w:rsidRDefault="00EA3EF7" w:rsidP="28C82289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  <w:t>Udendørs er der ikke krav om mundbind.</w:t>
            </w:r>
          </w:p>
          <w:p w14:paraId="4EAB2210" w14:textId="110B941A" w:rsidR="00EA3EF7" w:rsidRPr="28C82289" w:rsidRDefault="00EA3EF7" w:rsidP="28C82289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</w:p>
        </w:tc>
      </w:tr>
      <w:tr w:rsidR="00783D4B" w14:paraId="43775818" w14:textId="77777777" w:rsidTr="474AD7FC">
        <w:tc>
          <w:tcPr>
            <w:tcW w:w="4530" w:type="dxa"/>
          </w:tcPr>
          <w:p w14:paraId="7A99E544" w14:textId="497A39EA" w:rsidR="00783D4B" w:rsidRDefault="00783D4B" w:rsidP="00783D4B">
            <w:pPr>
              <w:spacing w:line="259" w:lineRule="auto"/>
              <w:rPr>
                <w:rFonts w:ascii="Calibri Light" w:eastAsia="Calibri Light" w:hAnsi="Calibri Light" w:cs="Calibri Light"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Hvordan anvendes</w:t>
            </w:r>
            <w:r w:rsidRPr="28C82289"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 xml:space="preserve"> mundbind</w:t>
            </w: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?</w:t>
            </w:r>
          </w:p>
          <w:p w14:paraId="4A237ADE" w14:textId="77777777" w:rsidR="00783D4B" w:rsidRPr="28C82289" w:rsidRDefault="00783D4B" w:rsidP="28C82289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8906" w:type="dxa"/>
          </w:tcPr>
          <w:p w14:paraId="547B74BF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1. Før: Vask hænder eller brug håndsprit </w:t>
            </w:r>
          </w:p>
          <w:p w14:paraId="1F3AB009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2. Find forsiden. Det er som regel den farvede side </w:t>
            </w:r>
          </w:p>
          <w:p w14:paraId="29800B48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3. Dæk næse og mund med mundbindet og fastgør det bag ørene </w:t>
            </w:r>
          </w:p>
          <w:p w14:paraId="303DA3F8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4. Sørg for, at mundbindet sidder helt tæt til dit ansigt </w:t>
            </w:r>
          </w:p>
          <w:p w14:paraId="47C840A1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5. Rør ikke mundbindet under brug. Skift det ofte og altid, hvis det er vådt eller beskidt </w:t>
            </w:r>
          </w:p>
          <w:p w14:paraId="68642AAA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6. Når mundbindet skal af, skal du tage fat i elastikkerne og ikke røre selve mundbindet </w:t>
            </w:r>
          </w:p>
          <w:p w14:paraId="65C5B537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7. Efter: Vask hænder eller brug håndsprit </w:t>
            </w:r>
          </w:p>
          <w:p w14:paraId="6CC5E9AD" w14:textId="77777777" w:rsidR="00783D4B" w:rsidRPr="00243CA5" w:rsidRDefault="00783D4B" w:rsidP="00783D4B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</w:p>
          <w:p w14:paraId="7FA284DC" w14:textId="77777777" w:rsidR="00783D4B" w:rsidRPr="00243CA5" w:rsidRDefault="00783D4B" w:rsidP="00783D4B">
            <w:pPr>
              <w:rPr>
                <w:rFonts w:asciiTheme="majorHAnsi" w:hAnsiTheme="majorHAnsi"/>
                <w:b/>
                <w:bCs/>
                <w:color w:val="4472C4" w:themeColor="accent1"/>
                <w:sz w:val="28"/>
                <w:szCs w:val="28"/>
              </w:rPr>
            </w:pPr>
            <w:r w:rsidRPr="00243CA5">
              <w:rPr>
                <w:rFonts w:asciiTheme="majorHAnsi" w:hAnsiTheme="majorHAnsi"/>
                <w:b/>
                <w:bCs/>
                <w:color w:val="4472C4" w:themeColor="accent1"/>
                <w:sz w:val="28"/>
                <w:szCs w:val="28"/>
              </w:rPr>
              <w:t>Mundbind kan genbruges efter kortvarigt brug, f.eks. hvis du skal på toilettet. Opbevar det i en plastikpose eller inderlomme. Sprit altid hænder før og efter brug.</w:t>
            </w:r>
          </w:p>
          <w:p w14:paraId="4E2D85EB" w14:textId="77777777" w:rsidR="00783D4B" w:rsidRPr="28C82289" w:rsidRDefault="00783D4B" w:rsidP="28C82289">
            <w:pPr>
              <w:rPr>
                <w:rFonts w:ascii="Calibri Light" w:eastAsia="Calibri Light" w:hAnsi="Calibri Light" w:cs="Calibri Light"/>
                <w:color w:val="2F5496" w:themeColor="accent1" w:themeShade="BF"/>
                <w:sz w:val="28"/>
                <w:szCs w:val="28"/>
              </w:rPr>
            </w:pPr>
          </w:p>
        </w:tc>
      </w:tr>
      <w:tr w:rsidR="00C37437" w14:paraId="68E59E2C" w14:textId="77777777" w:rsidTr="474AD7FC">
        <w:tc>
          <w:tcPr>
            <w:tcW w:w="4530" w:type="dxa"/>
          </w:tcPr>
          <w:p w14:paraId="300A6AB6" w14:textId="6D173ABC" w:rsidR="00C37437" w:rsidRDefault="00C37437" w:rsidP="003D6C7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8"/>
                <w:szCs w:val="28"/>
              </w:rPr>
              <w:t>Vintereksamen</w:t>
            </w:r>
          </w:p>
        </w:tc>
        <w:tc>
          <w:tcPr>
            <w:tcW w:w="8906" w:type="dxa"/>
          </w:tcPr>
          <w:p w14:paraId="1AAC8E8E" w14:textId="77777777" w:rsidR="00C37437" w:rsidRDefault="00C37437" w:rsidP="003D6C73"/>
        </w:tc>
      </w:tr>
      <w:tr w:rsidR="00C37437" w14:paraId="47E9DE22" w14:textId="77777777" w:rsidTr="474AD7FC">
        <w:tc>
          <w:tcPr>
            <w:tcW w:w="4530" w:type="dxa"/>
          </w:tcPr>
          <w:p w14:paraId="71BECB83" w14:textId="51A04D28" w:rsidR="005F5BD7" w:rsidRDefault="005F5BD7" w:rsidP="005F5BD7">
            <w:pPr>
              <w:spacing w:line="259" w:lineRule="auto"/>
              <w:rPr>
                <w:rFonts w:ascii="Calibri Light" w:eastAsia="Calibri Light" w:hAnsi="Calibri Light" w:cs="Calibri Light"/>
                <w:color w:val="FF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 xml:space="preserve">ER vintereksamen aflyst pga. de nye restriktioner meldt ud d. </w:t>
            </w:r>
            <w:r w:rsidR="0015381C"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18</w:t>
            </w: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 xml:space="preserve">. </w:t>
            </w:r>
            <w:r w:rsidR="00821DC5"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december</w:t>
            </w:r>
            <w: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 xml:space="preserve">? </w:t>
            </w:r>
          </w:p>
          <w:p w14:paraId="7568B676" w14:textId="77777777" w:rsidR="00C37437" w:rsidRDefault="00C37437" w:rsidP="003D6C73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06" w:type="dxa"/>
          </w:tcPr>
          <w:p w14:paraId="448C215D" w14:textId="0F2738AC" w:rsidR="0024226A" w:rsidRDefault="3A2D28EF" w:rsidP="0024226A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 w:rsidRPr="474AD7FC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Ja, d. 18. </w:t>
            </w:r>
            <w:r w:rsidR="4DAB3E63" w:rsidRPr="474AD7FC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>d</w:t>
            </w:r>
            <w:r w:rsidRPr="474AD7FC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ecember meddelte </w:t>
            </w:r>
            <w:r w:rsidR="4C864BD0" w:rsidRPr="474AD7FC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>undervisningsministeriet</w:t>
            </w:r>
            <w:r w:rsidR="0015381C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>, at</w:t>
            </w:r>
            <w:r w:rsidRPr="474AD7FC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 xml:space="preserve"> de resterende eksamener i vinterterminen er aflyst</w:t>
            </w:r>
            <w:r w:rsidR="0024226A">
              <w:rPr>
                <w:rFonts w:asciiTheme="majorHAnsi" w:hAnsiTheme="majorHAnsi"/>
                <w:color w:val="4472C4" w:themeColor="accent1"/>
                <w:sz w:val="28"/>
                <w:szCs w:val="28"/>
              </w:rPr>
              <w:t>.</w:t>
            </w:r>
            <w:r w:rsidR="0024226A" w:rsidRPr="39CD3466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 Det betyder, at eksamener frem til udgangen af januar er aflyst. Der er få undtagelser fra denne bestemmelse:</w:t>
            </w:r>
          </w:p>
          <w:p w14:paraId="4EE8BFBB" w14:textId="77777777" w:rsidR="0024226A" w:rsidRDefault="0024226A" w:rsidP="0024226A">
            <w:pPr>
              <w:rPr>
                <w:rFonts w:ascii="Calibri Light" w:eastAsia="Calibri Light" w:hAnsi="Calibri Light" w:cs="Calibri Light"/>
                <w:i/>
                <w:iCs/>
                <w:color w:val="4A4A4A"/>
                <w:sz w:val="18"/>
                <w:szCs w:val="18"/>
              </w:rPr>
            </w:pPr>
            <w:r w:rsidRPr="39CD3466">
              <w:rPr>
                <w:rFonts w:ascii="Calibri Light" w:eastAsia="Calibri Light" w:hAnsi="Calibri Light" w:cs="Calibri Light"/>
                <w:i/>
                <w:iCs/>
                <w:color w:val="4A4A4A"/>
                <w:sz w:val="18"/>
                <w:szCs w:val="18"/>
              </w:rPr>
              <w:t xml:space="preserve">“Følgende elever/kursister på hf-enkeltfag og </w:t>
            </w:r>
            <w:proofErr w:type="spellStart"/>
            <w:r w:rsidRPr="39CD3466">
              <w:rPr>
                <w:rFonts w:ascii="Calibri Light" w:eastAsia="Calibri Light" w:hAnsi="Calibri Light" w:cs="Calibri Light"/>
                <w:i/>
                <w:iCs/>
                <w:color w:val="4A4A4A"/>
                <w:sz w:val="18"/>
                <w:szCs w:val="18"/>
              </w:rPr>
              <w:t>avu</w:t>
            </w:r>
            <w:proofErr w:type="spellEnd"/>
            <w:r w:rsidRPr="39CD3466">
              <w:rPr>
                <w:rFonts w:ascii="Calibri Light" w:eastAsia="Calibri Light" w:hAnsi="Calibri Light" w:cs="Calibri Light"/>
                <w:i/>
                <w:iCs/>
                <w:color w:val="4A4A4A"/>
                <w:sz w:val="18"/>
                <w:szCs w:val="18"/>
              </w:rPr>
              <w:t>, der kan afslutte deres uddannelse ved færdiggørelse af deres eksamensbevis i vintertermin 2020/21, og hvor der ikke kan gives standpunktskarakter:</w:t>
            </w:r>
          </w:p>
          <w:p w14:paraId="521045B2" w14:textId="77777777" w:rsidR="0024226A" w:rsidRDefault="0024226A" w:rsidP="002422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  <w:color w:val="4A4A4A"/>
                <w:sz w:val="18"/>
                <w:szCs w:val="18"/>
              </w:rPr>
            </w:pPr>
            <w:r w:rsidRPr="39CD3466">
              <w:rPr>
                <w:rFonts w:ascii="Calibri Light" w:eastAsia="Calibri Light" w:hAnsi="Calibri Light" w:cs="Calibri Light"/>
                <w:i/>
                <w:iCs/>
                <w:color w:val="4A4A4A"/>
                <w:sz w:val="18"/>
                <w:szCs w:val="18"/>
              </w:rPr>
              <w:t>Selvstuderende og elever/kursister, der som følge af merit ikke har fulgt undervisningen og kun skal til prøve.</w:t>
            </w:r>
          </w:p>
          <w:p w14:paraId="554E928F" w14:textId="77777777" w:rsidR="0024226A" w:rsidRDefault="0024226A" w:rsidP="002422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  <w:color w:val="4A4A4A"/>
                <w:sz w:val="18"/>
                <w:szCs w:val="18"/>
              </w:rPr>
            </w:pPr>
            <w:r w:rsidRPr="39CD3466">
              <w:rPr>
                <w:rFonts w:ascii="Calibri Light" w:eastAsia="Calibri Light" w:hAnsi="Calibri Light" w:cs="Calibri Light"/>
                <w:i/>
                <w:iCs/>
                <w:color w:val="4A4A4A"/>
                <w:sz w:val="18"/>
                <w:szCs w:val="18"/>
              </w:rPr>
              <w:t>Elever/kursister, der skulle aflægge sygeprøve eller omprøve som følge af klager i vinter-termin 2020/21.</w:t>
            </w:r>
          </w:p>
          <w:p w14:paraId="42594A12" w14:textId="77777777" w:rsidR="0024226A" w:rsidRDefault="0024226A" w:rsidP="0024226A">
            <w:pPr>
              <w:rPr>
                <w:rFonts w:ascii="Calibri Light" w:eastAsia="Calibri Light" w:hAnsi="Calibri Light" w:cs="Calibri Light"/>
                <w:i/>
                <w:iCs/>
                <w:color w:val="4A4A4A"/>
                <w:sz w:val="18"/>
                <w:szCs w:val="18"/>
              </w:rPr>
            </w:pPr>
            <w:r w:rsidRPr="39CD3466">
              <w:rPr>
                <w:rFonts w:ascii="Calibri Light" w:eastAsia="Calibri Light" w:hAnsi="Calibri Light" w:cs="Calibri Light"/>
                <w:i/>
                <w:iCs/>
                <w:color w:val="4A4A4A"/>
                <w:sz w:val="18"/>
                <w:szCs w:val="18"/>
              </w:rPr>
              <w:t>Disse elever vil ikke få aflyst deres prøve og kan aflægge prøven som normalt”</w:t>
            </w:r>
          </w:p>
          <w:p w14:paraId="767B715F" w14:textId="77777777" w:rsidR="0024226A" w:rsidRDefault="0024226A" w:rsidP="0024226A">
            <w:pPr>
              <w:rPr>
                <w:rFonts w:ascii="Calibri Light" w:eastAsia="Calibri Light" w:hAnsi="Calibri Light" w:cs="Calibri Light"/>
                <w:i/>
                <w:iCs/>
                <w:color w:val="4A4A4A"/>
                <w:sz w:val="18"/>
                <w:szCs w:val="18"/>
              </w:rPr>
            </w:pPr>
          </w:p>
          <w:p w14:paraId="4D2CBA0A" w14:textId="78B94BBC" w:rsidR="00C37437" w:rsidRDefault="0024226A" w:rsidP="0024226A">
            <w:pPr>
              <w:spacing w:line="259" w:lineRule="auto"/>
            </w:pPr>
            <w:r w:rsidRPr="39CD3466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(UVM)</w:t>
            </w:r>
          </w:p>
        </w:tc>
      </w:tr>
      <w:tr w:rsidR="0024226A" w14:paraId="2022BC75" w14:textId="77777777" w:rsidTr="474AD7FC">
        <w:tc>
          <w:tcPr>
            <w:tcW w:w="4530" w:type="dxa"/>
          </w:tcPr>
          <w:p w14:paraId="3A2D997C" w14:textId="7A5233B4" w:rsidR="0024226A" w:rsidRDefault="0024226A" w:rsidP="0024226A">
            <w:pPr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</w:pPr>
            <w:r w:rsidRPr="39CD3466"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  <w:t xml:space="preserve">Hvordan </w:t>
            </w:r>
            <w:r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  <w:t>bedømmer lærerne kursisterne uden eksamen</w:t>
            </w:r>
            <w:r w:rsidRPr="39CD3466"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  <w:t>?</w:t>
            </w:r>
          </w:p>
        </w:tc>
        <w:tc>
          <w:tcPr>
            <w:tcW w:w="8906" w:type="dxa"/>
          </w:tcPr>
          <w:p w14:paraId="02660D8E" w14:textId="49D1C2F0" w:rsidR="0024226A" w:rsidRDefault="0024226A" w:rsidP="0024226A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Læreren skal give kursi</w:t>
            </w:r>
            <w:r w:rsidRPr="39CD3466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sterne en standpunktskarakter, der ophøjes til eksamenskarakter som erstatning for den aflyste eksamen.</w:t>
            </w:r>
          </w:p>
        </w:tc>
      </w:tr>
      <w:tr w:rsidR="0024226A" w14:paraId="5F9AB14D" w14:textId="77777777" w:rsidTr="474AD7FC">
        <w:tc>
          <w:tcPr>
            <w:tcW w:w="4530" w:type="dxa"/>
          </w:tcPr>
          <w:p w14:paraId="1F1460F4" w14:textId="114317B3" w:rsidR="0024226A" w:rsidRPr="39CD3466" w:rsidRDefault="0024226A" w:rsidP="0024226A">
            <w:pPr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  <w:t>Hvad hvis jeg var sy</w:t>
            </w:r>
            <w:r w:rsidR="005141BF"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  <w:t>g, da eksamen blev afholdt? Skal jeg så til sygeeksamen?</w:t>
            </w:r>
          </w:p>
        </w:tc>
        <w:tc>
          <w:tcPr>
            <w:tcW w:w="8906" w:type="dxa"/>
          </w:tcPr>
          <w:p w14:paraId="6BD82F47" w14:textId="5E8ABBAA" w:rsidR="0024226A" w:rsidRPr="39CD3466" w:rsidRDefault="005141BF" w:rsidP="0024226A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Du skal ikke til sygeeksamen, hvis du var syg til eksamen. Din lærer giver dig en</w:t>
            </w:r>
            <w:r w:rsidR="000F5F6D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 </w:t>
            </w:r>
            <w:r w:rsidR="0024226A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standpunktskarakter, der ophøjes til eksamenskarakte</w:t>
            </w:r>
            <w:r w:rsidR="000F5F6D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r.</w:t>
            </w:r>
            <w:r w:rsidR="0024226A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 Der skal altså ikke afvikles sygeeksamen i januar som tidligere udmeldt.</w:t>
            </w:r>
          </w:p>
        </w:tc>
      </w:tr>
      <w:tr w:rsidR="0024226A" w14:paraId="79074B52" w14:textId="77777777" w:rsidTr="474AD7FC">
        <w:tc>
          <w:tcPr>
            <w:tcW w:w="4530" w:type="dxa"/>
          </w:tcPr>
          <w:p w14:paraId="26919D8F" w14:textId="458BB44C" w:rsidR="0024226A" w:rsidRDefault="0024226A" w:rsidP="0024226A">
            <w:pPr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</w:pPr>
            <w:r w:rsidRPr="39CD3466"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  <w:t xml:space="preserve">Hvornår </w:t>
            </w:r>
            <w:r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  <w:t>får man sin karakter?</w:t>
            </w:r>
          </w:p>
        </w:tc>
        <w:tc>
          <w:tcPr>
            <w:tcW w:w="8906" w:type="dxa"/>
          </w:tcPr>
          <w:p w14:paraId="3B564E51" w14:textId="74680AAA" w:rsidR="0024226A" w:rsidRDefault="000F5F6D" w:rsidP="0024226A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Karakteren frigives i LUDUS </w:t>
            </w:r>
            <w:r w:rsidR="00C5200A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i slutningen af januar</w:t>
            </w:r>
            <w:r w:rsidR="00F33054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.</w:t>
            </w:r>
          </w:p>
        </w:tc>
      </w:tr>
      <w:tr w:rsidR="00CF55AB" w14:paraId="07F237DC" w14:textId="77777777" w:rsidTr="474AD7FC">
        <w:tc>
          <w:tcPr>
            <w:tcW w:w="4530" w:type="dxa"/>
          </w:tcPr>
          <w:p w14:paraId="75A30A42" w14:textId="705B840C" w:rsidR="00CF55AB" w:rsidRPr="39CD3466" w:rsidRDefault="00CF55AB" w:rsidP="0024226A">
            <w:pPr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  <w:t>Jeg er e-learning-kursist, hvordan kan læreren bedømme mig på et retvisende grundlag?</w:t>
            </w:r>
          </w:p>
        </w:tc>
        <w:tc>
          <w:tcPr>
            <w:tcW w:w="8906" w:type="dxa"/>
          </w:tcPr>
          <w:p w14:paraId="0ACD7AF1" w14:textId="443D870E" w:rsidR="00CF55AB" w:rsidRDefault="00CF55AB" w:rsidP="0024226A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For e-learning gælder det, at </w:t>
            </w:r>
            <w:r w:rsidR="00754C80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der skal afholdes en Faglig vurderingssamtale. Det er din lærer der planlægger den faglige vurderingssamtale og indkalder </w:t>
            </w:r>
            <w:r w:rsidR="002C4797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d</w:t>
            </w:r>
            <w:r w:rsidR="00754C80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ig til </w:t>
            </w:r>
            <w:r w:rsidR="00B233B4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en </w:t>
            </w:r>
            <w:r w:rsidR="002C4797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v</w:t>
            </w:r>
            <w:r w:rsidR="00B233B4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>irtuel samtale i TEAMS. Samtalerne finder sted fra 11-13 januar.</w:t>
            </w:r>
          </w:p>
        </w:tc>
      </w:tr>
      <w:tr w:rsidR="00B233B4" w14:paraId="30EA2F43" w14:textId="77777777" w:rsidTr="474AD7FC">
        <w:tc>
          <w:tcPr>
            <w:tcW w:w="4530" w:type="dxa"/>
          </w:tcPr>
          <w:p w14:paraId="0BDE028D" w14:textId="6739D493" w:rsidR="00B233B4" w:rsidRDefault="00B233B4" w:rsidP="0024226A">
            <w:pPr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C00000"/>
                <w:sz w:val="28"/>
                <w:szCs w:val="28"/>
              </w:rPr>
              <w:t>Hvad med KS – Kan lærerne bedømme KS ordentligt?</w:t>
            </w:r>
          </w:p>
        </w:tc>
        <w:tc>
          <w:tcPr>
            <w:tcW w:w="8906" w:type="dxa"/>
          </w:tcPr>
          <w:p w14:paraId="5F1482C9" w14:textId="5C574F83" w:rsidR="00B233B4" w:rsidRDefault="00B233B4" w:rsidP="0024226A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I KS skal der afholdes en faglig vurderingssamtale i klasserne </w:t>
            </w:r>
            <w:r w:rsidR="0000252D"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  <w:t xml:space="preserve">F, J og K, der ikke nåede at afholde tværfaglig eksamen. Samtalen finder sted i TEAMS d.4-5 januar. </w:t>
            </w:r>
          </w:p>
        </w:tc>
      </w:tr>
    </w:tbl>
    <w:p w14:paraId="0CB19B79" w14:textId="2198EE6C" w:rsidR="004E701E" w:rsidRPr="004E701E" w:rsidRDefault="004E701E" w:rsidP="28C82289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</w:p>
    <w:p w14:paraId="14A61659" w14:textId="07B2CCF9" w:rsidR="004E701E" w:rsidRPr="004E701E" w:rsidRDefault="004E701E" w:rsidP="004E701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6EC46583">
        <w:rPr>
          <w:rFonts w:ascii="Calibri" w:eastAsia="Times New Roman" w:hAnsi="Calibri" w:cs="Calibri"/>
          <w:lang w:eastAsia="da-DK"/>
        </w:rPr>
        <w:t xml:space="preserve">Ledelsen </w:t>
      </w:r>
      <w:r w:rsidR="003D6C73">
        <w:rPr>
          <w:rFonts w:ascii="Calibri" w:eastAsia="Times New Roman" w:hAnsi="Calibri" w:cs="Calibri"/>
          <w:lang w:eastAsia="da-DK"/>
        </w:rPr>
        <w:t>januar</w:t>
      </w:r>
      <w:r w:rsidRPr="6EC46583">
        <w:rPr>
          <w:rFonts w:ascii="Calibri" w:eastAsia="Times New Roman" w:hAnsi="Calibri" w:cs="Calibri"/>
          <w:lang w:eastAsia="da-DK"/>
        </w:rPr>
        <w:t xml:space="preserve"> 202</w:t>
      </w:r>
      <w:r w:rsidR="003D6C73">
        <w:rPr>
          <w:rFonts w:ascii="Calibri" w:eastAsia="Times New Roman" w:hAnsi="Calibri" w:cs="Calibri"/>
          <w:lang w:eastAsia="da-DK"/>
        </w:rPr>
        <w:t>1</w:t>
      </w:r>
    </w:p>
    <w:p w14:paraId="42B4204F" w14:textId="77777777" w:rsidR="00C06C10" w:rsidRPr="004E701E" w:rsidRDefault="00C06C10" w:rsidP="004E701E"/>
    <w:sectPr w:rsidR="00C06C10" w:rsidRPr="004E701E" w:rsidSect="0019001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0FB4"/>
    <w:multiLevelType w:val="hybridMultilevel"/>
    <w:tmpl w:val="C6427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38B"/>
    <w:multiLevelType w:val="hybridMultilevel"/>
    <w:tmpl w:val="125A8466"/>
    <w:lvl w:ilvl="0" w:tplc="D12AB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24"/>
    <w:multiLevelType w:val="hybridMultilevel"/>
    <w:tmpl w:val="8272A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5918"/>
    <w:multiLevelType w:val="hybridMultilevel"/>
    <w:tmpl w:val="898A1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F0124"/>
    <w:multiLevelType w:val="hybridMultilevel"/>
    <w:tmpl w:val="BC963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2C35"/>
    <w:multiLevelType w:val="hybridMultilevel"/>
    <w:tmpl w:val="56487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0686A"/>
    <w:multiLevelType w:val="hybridMultilevel"/>
    <w:tmpl w:val="9A16C9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1F08"/>
    <w:multiLevelType w:val="hybridMultilevel"/>
    <w:tmpl w:val="FFFFFFFF"/>
    <w:lvl w:ilvl="0" w:tplc="4C302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EC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C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02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07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0B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4C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43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03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17FAD"/>
    <w:multiLevelType w:val="hybridMultilevel"/>
    <w:tmpl w:val="A8543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B5"/>
    <w:rsid w:val="0000252D"/>
    <w:rsid w:val="000141E9"/>
    <w:rsid w:val="00026F8A"/>
    <w:rsid w:val="00040F55"/>
    <w:rsid w:val="00055FA0"/>
    <w:rsid w:val="0006336D"/>
    <w:rsid w:val="0007026C"/>
    <w:rsid w:val="000A1CC6"/>
    <w:rsid w:val="000A6012"/>
    <w:rsid w:val="000B262E"/>
    <w:rsid w:val="000C3ED3"/>
    <w:rsid w:val="000E5673"/>
    <w:rsid w:val="000F5F6D"/>
    <w:rsid w:val="0011146E"/>
    <w:rsid w:val="0015318A"/>
    <w:rsid w:val="0015381C"/>
    <w:rsid w:val="00190010"/>
    <w:rsid w:val="001A2C45"/>
    <w:rsid w:val="001A3027"/>
    <w:rsid w:val="001C3585"/>
    <w:rsid w:val="001D45DF"/>
    <w:rsid w:val="001D6E29"/>
    <w:rsid w:val="001F68B8"/>
    <w:rsid w:val="0024226A"/>
    <w:rsid w:val="00252D74"/>
    <w:rsid w:val="002821DA"/>
    <w:rsid w:val="002B4236"/>
    <w:rsid w:val="002C4797"/>
    <w:rsid w:val="002D7EB5"/>
    <w:rsid w:val="002D7FAE"/>
    <w:rsid w:val="002E0FB3"/>
    <w:rsid w:val="00313E60"/>
    <w:rsid w:val="003159A3"/>
    <w:rsid w:val="003D6C73"/>
    <w:rsid w:val="003D6F0F"/>
    <w:rsid w:val="003E1763"/>
    <w:rsid w:val="003E3BCF"/>
    <w:rsid w:val="003E67BE"/>
    <w:rsid w:val="00424B67"/>
    <w:rsid w:val="00437305"/>
    <w:rsid w:val="0044364D"/>
    <w:rsid w:val="00452345"/>
    <w:rsid w:val="00476D82"/>
    <w:rsid w:val="00492BEA"/>
    <w:rsid w:val="00493602"/>
    <w:rsid w:val="00497E3E"/>
    <w:rsid w:val="004A421E"/>
    <w:rsid w:val="004B2CD5"/>
    <w:rsid w:val="004B4A1D"/>
    <w:rsid w:val="004C0C98"/>
    <w:rsid w:val="004C5B1A"/>
    <w:rsid w:val="004E1916"/>
    <w:rsid w:val="004E701E"/>
    <w:rsid w:val="004F4A70"/>
    <w:rsid w:val="00503AB2"/>
    <w:rsid w:val="005141BF"/>
    <w:rsid w:val="00544AB4"/>
    <w:rsid w:val="00546FBD"/>
    <w:rsid w:val="0058369B"/>
    <w:rsid w:val="00593127"/>
    <w:rsid w:val="005A2BE9"/>
    <w:rsid w:val="005B521A"/>
    <w:rsid w:val="005C2553"/>
    <w:rsid w:val="005D05F3"/>
    <w:rsid w:val="005D0990"/>
    <w:rsid w:val="005F5BD7"/>
    <w:rsid w:val="006A4B37"/>
    <w:rsid w:val="006D55D5"/>
    <w:rsid w:val="00746CB6"/>
    <w:rsid w:val="00754C80"/>
    <w:rsid w:val="00783D4B"/>
    <w:rsid w:val="0079507A"/>
    <w:rsid w:val="007C7114"/>
    <w:rsid w:val="007F27A5"/>
    <w:rsid w:val="00821DC5"/>
    <w:rsid w:val="00864F3D"/>
    <w:rsid w:val="00891028"/>
    <w:rsid w:val="008B3A84"/>
    <w:rsid w:val="008E6365"/>
    <w:rsid w:val="00915C07"/>
    <w:rsid w:val="009323B4"/>
    <w:rsid w:val="009325B8"/>
    <w:rsid w:val="00951814"/>
    <w:rsid w:val="0098585A"/>
    <w:rsid w:val="009D78F0"/>
    <w:rsid w:val="00A16536"/>
    <w:rsid w:val="00A30BFD"/>
    <w:rsid w:val="00A32E2B"/>
    <w:rsid w:val="00A34AE3"/>
    <w:rsid w:val="00A353BC"/>
    <w:rsid w:val="00A524DC"/>
    <w:rsid w:val="00A53D41"/>
    <w:rsid w:val="00A934F9"/>
    <w:rsid w:val="00AD6E53"/>
    <w:rsid w:val="00AF5A70"/>
    <w:rsid w:val="00B040C2"/>
    <w:rsid w:val="00B233B4"/>
    <w:rsid w:val="00B309C1"/>
    <w:rsid w:val="00B60471"/>
    <w:rsid w:val="00B76C6C"/>
    <w:rsid w:val="00BB0F73"/>
    <w:rsid w:val="00BC70D0"/>
    <w:rsid w:val="00C06C10"/>
    <w:rsid w:val="00C11900"/>
    <w:rsid w:val="00C24DF2"/>
    <w:rsid w:val="00C37437"/>
    <w:rsid w:val="00C4009C"/>
    <w:rsid w:val="00C5200A"/>
    <w:rsid w:val="00C60F1D"/>
    <w:rsid w:val="00C62463"/>
    <w:rsid w:val="00C879AF"/>
    <w:rsid w:val="00C90F62"/>
    <w:rsid w:val="00C96073"/>
    <w:rsid w:val="00CB0E5C"/>
    <w:rsid w:val="00CB220B"/>
    <w:rsid w:val="00CB52B0"/>
    <w:rsid w:val="00CC75C1"/>
    <w:rsid w:val="00CD019F"/>
    <w:rsid w:val="00CF55AB"/>
    <w:rsid w:val="00D074C1"/>
    <w:rsid w:val="00D15EB5"/>
    <w:rsid w:val="00D26FA7"/>
    <w:rsid w:val="00D45F50"/>
    <w:rsid w:val="00D5085C"/>
    <w:rsid w:val="00D51EAD"/>
    <w:rsid w:val="00D96A65"/>
    <w:rsid w:val="00E32C27"/>
    <w:rsid w:val="00E63371"/>
    <w:rsid w:val="00E71A64"/>
    <w:rsid w:val="00E738D0"/>
    <w:rsid w:val="00E83448"/>
    <w:rsid w:val="00E92B49"/>
    <w:rsid w:val="00E95CDE"/>
    <w:rsid w:val="00EA304E"/>
    <w:rsid w:val="00EA3EF7"/>
    <w:rsid w:val="00EC4949"/>
    <w:rsid w:val="00F33054"/>
    <w:rsid w:val="00F4640C"/>
    <w:rsid w:val="00F508F6"/>
    <w:rsid w:val="00F939B5"/>
    <w:rsid w:val="0170774C"/>
    <w:rsid w:val="01D2AD0C"/>
    <w:rsid w:val="045F4C5C"/>
    <w:rsid w:val="0597D1D8"/>
    <w:rsid w:val="08FB3BBD"/>
    <w:rsid w:val="096C9209"/>
    <w:rsid w:val="0DDEFB07"/>
    <w:rsid w:val="0E3008E9"/>
    <w:rsid w:val="0FCBD070"/>
    <w:rsid w:val="13AA1840"/>
    <w:rsid w:val="14178A82"/>
    <w:rsid w:val="15C1F35C"/>
    <w:rsid w:val="16B769AE"/>
    <w:rsid w:val="17D7B0A0"/>
    <w:rsid w:val="18E4FF48"/>
    <w:rsid w:val="197C8562"/>
    <w:rsid w:val="1E9D07D2"/>
    <w:rsid w:val="1ED2C000"/>
    <w:rsid w:val="20D88328"/>
    <w:rsid w:val="20DBF8C1"/>
    <w:rsid w:val="20F32740"/>
    <w:rsid w:val="27D3A99F"/>
    <w:rsid w:val="2884E7D7"/>
    <w:rsid w:val="28C82289"/>
    <w:rsid w:val="297A93CD"/>
    <w:rsid w:val="2A186E30"/>
    <w:rsid w:val="2BE2D887"/>
    <w:rsid w:val="2C08DAA6"/>
    <w:rsid w:val="2F9E54B8"/>
    <w:rsid w:val="2FBFD754"/>
    <w:rsid w:val="314B2D32"/>
    <w:rsid w:val="345DD8F9"/>
    <w:rsid w:val="348848C9"/>
    <w:rsid w:val="355C4D97"/>
    <w:rsid w:val="35963E4C"/>
    <w:rsid w:val="382AB4B0"/>
    <w:rsid w:val="382DC5C8"/>
    <w:rsid w:val="384D980B"/>
    <w:rsid w:val="3A2D28EF"/>
    <w:rsid w:val="3A6F0CEE"/>
    <w:rsid w:val="474AD7FC"/>
    <w:rsid w:val="491BF740"/>
    <w:rsid w:val="4BFD4C3A"/>
    <w:rsid w:val="4C03F151"/>
    <w:rsid w:val="4C864BD0"/>
    <w:rsid w:val="4DAB3E63"/>
    <w:rsid w:val="4E636B10"/>
    <w:rsid w:val="50511696"/>
    <w:rsid w:val="535445A3"/>
    <w:rsid w:val="58265307"/>
    <w:rsid w:val="5910090D"/>
    <w:rsid w:val="5FDEFF36"/>
    <w:rsid w:val="6040C146"/>
    <w:rsid w:val="61F702AA"/>
    <w:rsid w:val="63A1A0A4"/>
    <w:rsid w:val="63BA86E4"/>
    <w:rsid w:val="6635901E"/>
    <w:rsid w:val="66529001"/>
    <w:rsid w:val="69473B82"/>
    <w:rsid w:val="69AE20F9"/>
    <w:rsid w:val="6C1494EE"/>
    <w:rsid w:val="6D400F87"/>
    <w:rsid w:val="6D6601AC"/>
    <w:rsid w:val="6EC46583"/>
    <w:rsid w:val="7224F61C"/>
    <w:rsid w:val="726D4AEC"/>
    <w:rsid w:val="73530E65"/>
    <w:rsid w:val="74A67ECD"/>
    <w:rsid w:val="769EFA11"/>
    <w:rsid w:val="76E06C2F"/>
    <w:rsid w:val="7A609001"/>
    <w:rsid w:val="7C1B4F5B"/>
    <w:rsid w:val="7CD4A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C3A6"/>
  <w15:chartTrackingRefBased/>
  <w15:docId w15:val="{A4649C56-1319-40DA-A5E5-0BCBED39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B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D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E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1">
    <w:name w:val="normaltextrun1"/>
    <w:basedOn w:val="DefaultParagraphFont"/>
    <w:rsid w:val="004E701E"/>
  </w:style>
  <w:style w:type="character" w:customStyle="1" w:styleId="eop">
    <w:name w:val="eop"/>
    <w:basedOn w:val="DefaultParagraphFont"/>
    <w:rsid w:val="004E701E"/>
  </w:style>
  <w:style w:type="character" w:customStyle="1" w:styleId="scxw237040876">
    <w:name w:val="scxw237040876"/>
    <w:basedOn w:val="DefaultParagraphFont"/>
    <w:rsid w:val="004E701E"/>
  </w:style>
  <w:style w:type="character" w:styleId="Hyperlink">
    <w:name w:val="Hyperlink"/>
    <w:basedOn w:val="DefaultParagraphFont"/>
    <w:uiPriority w:val="99"/>
    <w:unhideWhenUsed/>
    <w:rsid w:val="00544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A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0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40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78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0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6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0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2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5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4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86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88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83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746927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53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257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988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559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1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5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817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388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395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763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8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266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2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38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480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97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51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974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87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247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954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7839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12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8360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88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6914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694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181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431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023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776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1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08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199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64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593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64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295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08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1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166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853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80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020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959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218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795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631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37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90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80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3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541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096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20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617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25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0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75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199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133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9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896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096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91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2867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56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879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148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94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2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0917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671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3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258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08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503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92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6606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12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.dk/-/media/Udgivelser/2020/Corona/Test/SST-informerer-Naer-kontakt-090720.ashx?la=da&amp;hash=2FA54E7E3536D820A53ABE17B7A48B2E6462B2C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298BC75CE9740A439D2521B5E018E" ma:contentTypeVersion="4" ma:contentTypeDescription="Opret et nyt dokument." ma:contentTypeScope="" ma:versionID="41817a1a7aeef918d4fd29d66f770716">
  <xsd:schema xmlns:xsd="http://www.w3.org/2001/XMLSchema" xmlns:xs="http://www.w3.org/2001/XMLSchema" xmlns:p="http://schemas.microsoft.com/office/2006/metadata/properties" xmlns:ns2="44f7234a-a677-4ac0-b0f1-3962e5d31253" xmlns:ns3="a48d31b3-6155-4bfb-879f-2a7f5d174526" targetNamespace="http://schemas.microsoft.com/office/2006/metadata/properties" ma:root="true" ma:fieldsID="4721e1b6e12dd6eebb8d872d3a3891b7" ns2:_="" ns3:_="">
    <xsd:import namespace="44f7234a-a677-4ac0-b0f1-3962e5d31253"/>
    <xsd:import namespace="a48d31b3-6155-4bfb-879f-2a7f5d1745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7234a-a677-4ac0-b0f1-3962e5d31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d31b3-6155-4bfb-879f-2a7f5d174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48C83-F0D9-4F4D-978E-B2C169CCE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7234a-a677-4ac0-b0f1-3962e5d31253"/>
    <ds:schemaRef ds:uri="a48d31b3-6155-4bfb-879f-2a7f5d174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E3A9E-1401-4236-91E5-7E99D36A7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BDDED-7F6E-432B-B4F5-58103B9F70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1184</Words>
  <Characters>6754</Characters>
  <Application>Microsoft Office Word</Application>
  <DocSecurity>4</DocSecurity>
  <Lines>56</Lines>
  <Paragraphs>15</Paragraphs>
  <ScaleCrop>false</ScaleCrop>
  <Company/>
  <LinksUpToDate>false</LinksUpToDate>
  <CharactersWithSpaces>7923</CharactersWithSpaces>
  <SharedDoc>false</SharedDoc>
  <HLinks>
    <vt:vector size="6" baseType="variant"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https://www.sst.dk/-/media/Udgivelser/2020/Corona/Test/SST-informerer-Naer-kontakt-090720.ashx?la=da&amp;hash=2FA54E7E3536D820A53ABE17B7A48B2E6462B2C6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Frausing</dc:creator>
  <cp:keywords/>
  <dc:description/>
  <cp:lastModifiedBy>Louise Hagsten</cp:lastModifiedBy>
  <cp:revision>93</cp:revision>
  <cp:lastPrinted>2019-09-03T11:46:00Z</cp:lastPrinted>
  <dcterms:created xsi:type="dcterms:W3CDTF">2020-08-27T09:18:00Z</dcterms:created>
  <dcterms:modified xsi:type="dcterms:W3CDTF">2021-01-04T01:05:00Z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0x010100D5D298BC75CE9740A439D2521B5E018E</vt:lpwstr>
  </property>
</Properties>
</file>